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n652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0133B" w:rsidRPr="000F713E" w:rsidTr="0020133B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Pr="00837249" w:rsidRDefault="0020133B">
            <w:pPr>
              <w:pStyle w:val="rvps14"/>
              <w:spacing w:before="167" w:beforeAutospacing="0" w:after="167" w:afterAutospacing="0"/>
              <w:rPr>
                <w:sz w:val="18"/>
                <w:szCs w:val="18"/>
                <w:lang w:val="uk-UA"/>
              </w:rPr>
            </w:pPr>
            <w:r w:rsidRPr="00837249">
              <w:rPr>
                <w:sz w:val="18"/>
                <w:szCs w:val="18"/>
                <w:lang w:val="uk-UA"/>
              </w:rPr>
              <w:t>Додаток 35</w:t>
            </w:r>
            <w:r w:rsidRPr="00837249">
              <w:rPr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837249">
              <w:rPr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837249">
              <w:rPr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837249">
              <w:rPr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837249">
              <w:rPr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837249">
              <w:rPr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837249">
              <w:rPr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837249">
              <w:rPr>
                <w:sz w:val="18"/>
                <w:szCs w:val="18"/>
              </w:rPr>
              <w:t>II</w:t>
            </w:r>
            <w:r w:rsidRPr="00837249">
              <w:rPr>
                <w:sz w:val="18"/>
                <w:szCs w:val="18"/>
                <w:lang w:val="uk-UA"/>
              </w:rPr>
              <w:t>)</w:t>
            </w:r>
          </w:p>
        </w:tc>
      </w:tr>
    </w:tbl>
    <w:p w:rsidR="0020133B" w:rsidRPr="0020133B" w:rsidRDefault="0020133B" w:rsidP="0020133B">
      <w:pPr>
        <w:pStyle w:val="rvps7"/>
        <w:shd w:val="clear" w:color="auto" w:fill="FFFFFF"/>
        <w:spacing w:before="167" w:beforeAutospacing="0" w:after="167" w:afterAutospacing="0"/>
        <w:ind w:left="502" w:right="502"/>
        <w:jc w:val="center"/>
        <w:rPr>
          <w:color w:val="333333"/>
          <w:sz w:val="27"/>
          <w:szCs w:val="27"/>
          <w:lang w:val="uk-UA"/>
        </w:rPr>
      </w:pPr>
      <w:bookmarkStart w:id="1" w:name="n662"/>
      <w:bookmarkEnd w:id="1"/>
      <w:r w:rsidRPr="0020133B">
        <w:rPr>
          <w:rStyle w:val="rvts15"/>
          <w:b/>
          <w:bCs/>
          <w:color w:val="333333"/>
          <w:sz w:val="28"/>
          <w:szCs w:val="28"/>
          <w:lang w:val="uk-UA"/>
        </w:rPr>
        <w:t>ПРИМІРНА ФОРМА</w:t>
      </w:r>
      <w:r w:rsidRPr="0020133B">
        <w:rPr>
          <w:color w:val="333333"/>
          <w:sz w:val="27"/>
          <w:szCs w:val="27"/>
          <w:lang w:val="uk-UA"/>
        </w:rPr>
        <w:br/>
      </w:r>
      <w:r w:rsidRPr="0020133B">
        <w:rPr>
          <w:rStyle w:val="rvts15"/>
          <w:b/>
          <w:bCs/>
          <w:color w:val="333333"/>
          <w:sz w:val="28"/>
          <w:szCs w:val="28"/>
          <w:lang w:val="uk-UA"/>
        </w:rPr>
        <w:t>розрахунку адміністративних витрат, пов’язаних зі здійсненням операцій з управління побутовими відходами</w:t>
      </w:r>
    </w:p>
    <w:p w:rsidR="0020133B" w:rsidRDefault="0020133B" w:rsidP="0020133B">
      <w:pPr>
        <w:pStyle w:val="rvps11"/>
        <w:shd w:val="clear" w:color="auto" w:fill="FFFFFF"/>
        <w:spacing w:before="167" w:beforeAutospacing="0" w:after="167" w:afterAutospacing="0"/>
        <w:jc w:val="right"/>
        <w:rPr>
          <w:color w:val="333333"/>
          <w:sz w:val="27"/>
          <w:szCs w:val="27"/>
        </w:rPr>
      </w:pPr>
      <w:bookmarkStart w:id="2" w:name="n663"/>
      <w:bookmarkEnd w:id="2"/>
      <w:r>
        <w:rPr>
          <w:rStyle w:val="rvts11"/>
          <w:i/>
          <w:iCs/>
          <w:color w:val="333333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548"/>
        <w:gridCol w:w="261"/>
        <w:gridCol w:w="434"/>
        <w:gridCol w:w="763"/>
        <w:gridCol w:w="612"/>
        <w:gridCol w:w="586"/>
        <w:gridCol w:w="763"/>
        <w:gridCol w:w="612"/>
        <w:gridCol w:w="586"/>
        <w:gridCol w:w="763"/>
        <w:gridCol w:w="612"/>
        <w:gridCol w:w="586"/>
      </w:tblGrid>
      <w:tr w:rsidR="0020133B" w:rsidTr="003854F5">
        <w:trPr>
          <w:trHeight w:val="225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/>
              <w:jc w:val="center"/>
            </w:pPr>
            <w:bookmarkStart w:id="3" w:name="n671"/>
            <w:bookmarkEnd w:id="3"/>
            <w:r>
              <w:rPr>
                <w:rStyle w:val="rvts82"/>
                <w:sz w:val="20"/>
                <w:szCs w:val="20"/>
              </w:rPr>
              <w:t>№ з/п</w:t>
            </w: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Складові загальновиробничих витрат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Код рядка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0F713E">
            <w:pPr>
              <w:pStyle w:val="rvps12"/>
              <w:spacing w:before="167" w:beforeAutospacing="0" w:after="167" w:afterAutospacing="0" w:line="225" w:lineRule="atLeast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Фактично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за </w:t>
            </w:r>
            <w:proofErr w:type="spellStart"/>
            <w:r>
              <w:rPr>
                <w:rStyle w:val="rvts82"/>
                <w:sz w:val="20"/>
                <w:szCs w:val="20"/>
              </w:rPr>
              <w:t>базовий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період</w:t>
            </w:r>
            <w:proofErr w:type="spellEnd"/>
            <w:r>
              <w:br/>
            </w:r>
            <w:r w:rsidR="000F713E" w:rsidRPr="000F713E">
              <w:rPr>
                <w:rStyle w:val="rvts82"/>
                <w:sz w:val="20"/>
                <w:szCs w:val="20"/>
                <w:u w:val="single"/>
                <w:lang w:val="uk-UA"/>
              </w:rPr>
              <w:t>2024</w:t>
            </w:r>
            <w:r w:rsidRPr="000F713E">
              <w:rPr>
                <w:rStyle w:val="rvts82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0F713E">
              <w:rPr>
                <w:rStyle w:val="rvts82"/>
                <w:sz w:val="20"/>
                <w:szCs w:val="20"/>
                <w:u w:val="single"/>
              </w:rPr>
              <w:t>р</w:t>
            </w:r>
            <w:proofErr w:type="gramEnd"/>
            <w:r w:rsidRPr="000F713E">
              <w:rPr>
                <w:rStyle w:val="rvts82"/>
                <w:sz w:val="20"/>
                <w:szCs w:val="20"/>
                <w:u w:val="single"/>
              </w:rPr>
              <w:t>ік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13E" w:rsidRDefault="000F713E" w:rsidP="000F713E">
            <w:pPr>
              <w:pStyle w:val="rvps12"/>
              <w:spacing w:before="0" w:beforeAutospacing="0" w:after="0" w:afterAutospacing="0" w:line="225" w:lineRule="atLeast"/>
              <w:jc w:val="center"/>
              <w:rPr>
                <w:rStyle w:val="rvts82"/>
                <w:sz w:val="20"/>
                <w:szCs w:val="20"/>
                <w:lang w:val="uk-UA"/>
              </w:rPr>
            </w:pPr>
          </w:p>
          <w:p w:rsidR="000F713E" w:rsidRDefault="0020133B" w:rsidP="000F713E">
            <w:pPr>
              <w:pStyle w:val="rvps12"/>
              <w:spacing w:before="0" w:beforeAutospacing="0" w:after="0" w:afterAutospacing="0" w:line="225" w:lineRule="atLeast"/>
              <w:jc w:val="center"/>
              <w:rPr>
                <w:rStyle w:val="rvts8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rvts82"/>
                <w:sz w:val="20"/>
                <w:szCs w:val="20"/>
              </w:rPr>
              <w:t>Передбачено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діючим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тарифом</w:t>
            </w:r>
          </w:p>
          <w:p w:rsidR="000F713E" w:rsidRPr="000F713E" w:rsidRDefault="000F713E" w:rsidP="000F713E">
            <w:pPr>
              <w:pStyle w:val="rvps12"/>
              <w:spacing w:before="0" w:beforeAutospacing="0" w:after="0" w:afterAutospacing="0" w:line="225" w:lineRule="atLeast"/>
              <w:jc w:val="center"/>
              <w:rPr>
                <w:u w:val="single"/>
                <w:lang w:val="uk-UA"/>
              </w:rPr>
            </w:pPr>
            <w:r w:rsidRPr="000F713E">
              <w:rPr>
                <w:rStyle w:val="rvts82"/>
                <w:sz w:val="20"/>
                <w:szCs w:val="20"/>
                <w:u w:val="single"/>
                <w:lang w:val="uk-UA"/>
              </w:rPr>
              <w:t>2025</w:t>
            </w:r>
            <w:r>
              <w:rPr>
                <w:rStyle w:val="rvts82"/>
                <w:sz w:val="20"/>
                <w:szCs w:val="20"/>
                <w:u w:val="single"/>
                <w:lang w:val="uk-UA"/>
              </w:rPr>
              <w:t xml:space="preserve"> рік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713E" w:rsidRDefault="000F713E" w:rsidP="000F713E">
            <w:pPr>
              <w:pStyle w:val="rvps12"/>
              <w:spacing w:before="0" w:beforeAutospacing="0" w:after="0" w:afterAutospacing="0" w:line="225" w:lineRule="atLeast"/>
              <w:jc w:val="center"/>
              <w:rPr>
                <w:rStyle w:val="rvts82"/>
                <w:sz w:val="20"/>
                <w:szCs w:val="20"/>
                <w:lang w:val="uk-UA"/>
              </w:rPr>
            </w:pPr>
          </w:p>
          <w:p w:rsidR="000F713E" w:rsidRDefault="0020133B" w:rsidP="000F713E">
            <w:pPr>
              <w:pStyle w:val="rvps12"/>
              <w:spacing w:before="0" w:beforeAutospacing="0" w:after="0" w:afterAutospacing="0" w:line="225" w:lineRule="atLeast"/>
              <w:jc w:val="center"/>
              <w:rPr>
                <w:rStyle w:val="rvts8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rvts82"/>
                <w:sz w:val="20"/>
                <w:szCs w:val="20"/>
              </w:rPr>
              <w:t>Планований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</w:p>
          <w:p w:rsidR="0020133B" w:rsidRDefault="0020133B" w:rsidP="000F713E">
            <w:pPr>
              <w:pStyle w:val="rvps12"/>
              <w:spacing w:before="0" w:beforeAutospacing="0" w:after="0" w:afterAutospacing="0" w:line="225" w:lineRule="atLeast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період</w:t>
            </w:r>
            <w:proofErr w:type="spellEnd"/>
            <w:r>
              <w:br/>
            </w:r>
            <w:r>
              <w:rPr>
                <w:rStyle w:val="rvts82"/>
                <w:sz w:val="20"/>
                <w:szCs w:val="20"/>
              </w:rPr>
              <w:t>_</w:t>
            </w:r>
            <w:r w:rsidR="000F713E" w:rsidRPr="000F713E">
              <w:rPr>
                <w:rStyle w:val="rvts82"/>
                <w:sz w:val="20"/>
                <w:szCs w:val="20"/>
                <w:u w:val="single"/>
                <w:lang w:val="uk-UA"/>
              </w:rPr>
              <w:t>2026</w:t>
            </w:r>
            <w:r w:rsidRPr="000F713E">
              <w:rPr>
                <w:rStyle w:val="rvts82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0F713E">
              <w:rPr>
                <w:rStyle w:val="rvts82"/>
                <w:sz w:val="20"/>
                <w:szCs w:val="20"/>
                <w:u w:val="single"/>
              </w:rPr>
              <w:t>р</w:t>
            </w:r>
            <w:proofErr w:type="gramEnd"/>
            <w:r w:rsidRPr="000F713E">
              <w:rPr>
                <w:rStyle w:val="rvts82"/>
                <w:sz w:val="20"/>
                <w:szCs w:val="20"/>
                <w:u w:val="single"/>
              </w:rPr>
              <w:t>ік</w:t>
            </w:r>
            <w:proofErr w:type="spellEnd"/>
          </w:p>
        </w:tc>
      </w:tr>
      <w:tr w:rsidR="003A092A" w:rsidTr="003854F5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33B" w:rsidRDefault="002013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33B" w:rsidRDefault="002013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33B" w:rsidRDefault="0020133B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усього,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тис.грн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усього,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тис.грн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усього,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тис.грн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</w:tr>
      <w:tr w:rsidR="003A092A" w:rsidTr="003854F5">
        <w:trPr>
          <w:trHeight w:val="22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Б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В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225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Адміністративні витрати на здійснення операцій з управління побутовими відходами, усього: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  <w:rPr>
                <w:lang w:val="uk-UA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оплату праці апарату управління підприємством та іншого адміністративного персоналу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  <w:sz w:val="20"/>
                <w:szCs w:val="20"/>
              </w:rPr>
              <w:t>язкове державне соціальне страхування працівників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службові відрядження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підготовку і перепідготовку кадрів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малоцінні та швидкозношувані предмети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придбання канцелярських товарів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lastRenderedPageBreak/>
              <w:t>7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придбання періодичних професійних видань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Амортизація основних засобів, інших необоротних матеріальних і нематеріальних активів загальногосподарського використання, визначена відповідно до вимог </w:t>
            </w:r>
            <w:hyperlink r:id="rId6" w:tgtFrame="_blank" w:history="1">
              <w:r>
                <w:rPr>
                  <w:rStyle w:val="a3"/>
                  <w:color w:val="000099"/>
                  <w:sz w:val="20"/>
                  <w:szCs w:val="20"/>
                </w:rPr>
                <w:t>Податкового кодексу України</w:t>
              </w:r>
            </w:hyperlink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009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утримання основних засобів, необоротних матеріальних і нематеріальних активів адміністративного використання: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ремонт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оренду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страхування майна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утримання основних засобів адміністративного призначення: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опалення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освітлення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сторожова охорона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пожежна охорона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дератизація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019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lastRenderedPageBreak/>
              <w:t>9.4.6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водопостачання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9.4.7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водовідведення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9.4.8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10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оплату професійних послуг: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10.1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юридичні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10.2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аудиторські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10.3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з оцінки майна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10.4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оплату послуг зв</w:t>
            </w:r>
            <w:r>
              <w:t>’</w:t>
            </w:r>
            <w:r>
              <w:rPr>
                <w:rStyle w:val="rvts82"/>
                <w:sz w:val="20"/>
                <w:szCs w:val="20"/>
              </w:rPr>
              <w:t>язку, усього, зокрема (розшифрувати):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11.2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поштовий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029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11.3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телефонний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11.4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інтернет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11.5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радіозв</w:t>
            </w:r>
            <w:r>
              <w:t>’</w:t>
            </w:r>
            <w:r>
              <w:rPr>
                <w:rStyle w:val="rvts82"/>
                <w:sz w:val="20"/>
                <w:szCs w:val="20"/>
              </w:rPr>
              <w:t>язок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оплату послуг банків: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розрахунково-касове обслуговування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Витрати, пов</w:t>
            </w:r>
            <w:r>
              <w:t>’</w:t>
            </w:r>
            <w:r>
              <w:rPr>
                <w:rStyle w:val="rvts82"/>
                <w:sz w:val="20"/>
                <w:szCs w:val="20"/>
              </w:rPr>
              <w:t>язані зі сплатою податків, зборів, крім тих, що вносяться до виробничої собівартості: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13.1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pStyle w:val="rvps14"/>
              <w:spacing w:before="0" w:beforeAutospacing="0" w:after="0" w:afterAutospacing="0" w:line="60" w:lineRule="atLeast"/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310F49">
            <w:pPr>
              <w:spacing w:after="0"/>
              <w:jc w:val="center"/>
              <w:rPr>
                <w:lang w:val="uk-UA"/>
              </w:rPr>
            </w:pPr>
          </w:p>
          <w:p w:rsidR="0020133B" w:rsidRPr="00DB3C21" w:rsidRDefault="0020133B" w:rsidP="00310F49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розв</w:t>
            </w:r>
            <w:r>
              <w:t>’</w:t>
            </w:r>
            <w:r>
              <w:rPr>
                <w:rStyle w:val="rvts82"/>
                <w:sz w:val="20"/>
                <w:szCs w:val="20"/>
              </w:rPr>
              <w:t>язання спорів у судах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15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Витрати на придбання паливно-мастильних матеріалів для потреб апарату управління підприємством: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039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15.1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Бензин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040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15.2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дизельне паливо, л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041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15.3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мазут, л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042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A092A" w:rsidTr="003854F5">
        <w:trPr>
          <w:trHeight w:val="60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16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4"/>
              <w:spacing w:before="167" w:beforeAutospacing="0" w:after="167" w:afterAutospacing="0" w:line="60" w:lineRule="atLeast"/>
            </w:pPr>
            <w:r>
              <w:rPr>
                <w:rStyle w:val="rvts82"/>
                <w:sz w:val="20"/>
                <w:szCs w:val="20"/>
              </w:rPr>
              <w:t>Інші адміністративні витрати, усього, зокрема (розшифрувати):</w:t>
            </w: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045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Default="0020133B" w:rsidP="0020133B">
            <w:pPr>
              <w:jc w:val="center"/>
              <w:rPr>
                <w:lang w:val="uk-UA"/>
              </w:rPr>
            </w:pPr>
          </w:p>
          <w:p w:rsidR="0020133B" w:rsidRPr="00DB3C21" w:rsidRDefault="0020133B" w:rsidP="002013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0133B" w:rsidTr="003854F5">
        <w:trPr>
          <w:trHeight w:val="60"/>
        </w:trPr>
        <w:tc>
          <w:tcPr>
            <w:tcW w:w="3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Default="0020133B" w:rsidP="003A092A">
            <w:pPr>
              <w:pStyle w:val="rvps12"/>
              <w:spacing w:before="167" w:beforeAutospacing="0" w:after="167" w:afterAutospacing="0" w:line="60" w:lineRule="atLeast"/>
              <w:jc w:val="center"/>
            </w:pPr>
            <w:bookmarkStart w:id="4" w:name="n672"/>
            <w:bookmarkEnd w:id="4"/>
            <w:r>
              <w:rPr>
                <w:rStyle w:val="rvts82"/>
                <w:sz w:val="20"/>
                <w:szCs w:val="20"/>
              </w:rPr>
              <w:t>_________</w:t>
            </w:r>
            <w:r w:rsidR="003A092A" w:rsidRPr="007E7CF5">
              <w:rPr>
                <w:rStyle w:val="rvts82"/>
                <w:b/>
                <w:sz w:val="20"/>
                <w:szCs w:val="20"/>
                <w:u w:val="single"/>
                <w:lang w:val="uk-UA"/>
              </w:rPr>
              <w:t>Начальник ВУЖКГ</w:t>
            </w:r>
            <w:r w:rsidR="007E7CF5">
              <w:rPr>
                <w:rStyle w:val="rvts82"/>
                <w:sz w:val="20"/>
                <w:szCs w:val="20"/>
              </w:rPr>
              <w:t>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керівник</w:t>
            </w:r>
            <w:proofErr w:type="spellEnd"/>
            <w:r>
              <w:rPr>
                <w:rStyle w:val="rvts82"/>
                <w:sz w:val="20"/>
                <w:szCs w:val="20"/>
              </w:rPr>
              <w:t>)</w:t>
            </w:r>
          </w:p>
        </w:tc>
        <w:tc>
          <w:tcPr>
            <w:tcW w:w="1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Default="0020133B">
            <w:pPr>
              <w:pStyle w:val="rvps12"/>
              <w:spacing w:before="167" w:beforeAutospacing="0" w:after="167" w:afterAutospacing="0" w:line="60" w:lineRule="atLeast"/>
              <w:jc w:val="center"/>
            </w:pPr>
            <w:r>
              <w:rPr>
                <w:rStyle w:val="rvts82"/>
                <w:sz w:val="20"/>
                <w:szCs w:val="20"/>
              </w:rPr>
              <w:t>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(підпис)</w:t>
            </w:r>
          </w:p>
        </w:tc>
        <w:tc>
          <w:tcPr>
            <w:tcW w:w="45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Default="0020133B" w:rsidP="00341A6E">
            <w:pPr>
              <w:pStyle w:val="rvps12"/>
              <w:spacing w:before="167" w:beforeAutospacing="0" w:after="167" w:afterAutospacing="0" w:line="60" w:lineRule="atLeast"/>
              <w:jc w:val="center"/>
            </w:pPr>
            <w:r w:rsidRPr="007E7CF5">
              <w:rPr>
                <w:rStyle w:val="rvts82"/>
                <w:b/>
                <w:sz w:val="20"/>
                <w:szCs w:val="20"/>
              </w:rPr>
              <w:t>_____</w:t>
            </w:r>
            <w:r w:rsidR="00341A6E" w:rsidRPr="00341A6E">
              <w:rPr>
                <w:rStyle w:val="rvts82"/>
                <w:b/>
                <w:sz w:val="20"/>
                <w:szCs w:val="20"/>
                <w:u w:val="single"/>
                <w:lang w:val="uk-UA"/>
              </w:rPr>
              <w:t xml:space="preserve">Павло </w:t>
            </w:r>
            <w:r w:rsidR="003A092A" w:rsidRPr="007E7CF5">
              <w:rPr>
                <w:rStyle w:val="rvts82"/>
                <w:b/>
                <w:sz w:val="20"/>
                <w:szCs w:val="20"/>
                <w:u w:val="single"/>
                <w:lang w:val="uk-UA"/>
              </w:rPr>
              <w:t>ГУЦЕЛЬ</w:t>
            </w:r>
            <w:proofErr w:type="gramStart"/>
            <w:r w:rsidR="003A092A" w:rsidRPr="007E7CF5">
              <w:rPr>
                <w:rStyle w:val="rvts82"/>
                <w:b/>
                <w:sz w:val="20"/>
                <w:szCs w:val="20"/>
                <w:u w:val="single"/>
                <w:lang w:val="uk-UA"/>
              </w:rPr>
              <w:t xml:space="preserve"> .</w:t>
            </w:r>
            <w:proofErr w:type="gramEnd"/>
            <w:r w:rsidRPr="007E7CF5">
              <w:rPr>
                <w:b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прізвище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rvts82"/>
                <w:sz w:val="20"/>
                <w:szCs w:val="20"/>
              </w:rPr>
              <w:t>ім</w:t>
            </w:r>
            <w:r>
              <w:t>’</w:t>
            </w:r>
            <w:r>
              <w:rPr>
                <w:rStyle w:val="rvts82"/>
                <w:sz w:val="20"/>
                <w:szCs w:val="20"/>
              </w:rPr>
              <w:t>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та по </w:t>
            </w:r>
            <w:proofErr w:type="spellStart"/>
            <w:r>
              <w:rPr>
                <w:rStyle w:val="rvts82"/>
                <w:sz w:val="20"/>
                <w:szCs w:val="20"/>
              </w:rPr>
              <w:t>батькові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>
              <w:rPr>
                <w:rStyle w:val="rvts82"/>
                <w:sz w:val="20"/>
                <w:szCs w:val="20"/>
              </w:rPr>
              <w:t>)</w:t>
            </w:r>
          </w:p>
        </w:tc>
      </w:tr>
    </w:tbl>
    <w:p w:rsidR="0020133B" w:rsidRP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0133B" w:rsidRPr="000F713E" w:rsidTr="006754EA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Pr="00B12F21" w:rsidRDefault="0020133B" w:rsidP="0020133B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Додаток 36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B12F2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20133B" w:rsidRPr="0020133B" w:rsidRDefault="0020133B" w:rsidP="0020133B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5" w:name="n678"/>
      <w:bookmarkEnd w:id="5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20133B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proofErr w:type="spellStart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>розрахункувитрат</w:t>
      </w:r>
      <w:proofErr w:type="spellEnd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на </w:t>
      </w:r>
      <w:proofErr w:type="spellStart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>збут</w:t>
      </w:r>
      <w:proofErr w:type="spellEnd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, </w:t>
      </w:r>
      <w:proofErr w:type="spellStart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>пов’язаних</w:t>
      </w:r>
      <w:proofErr w:type="spellEnd"/>
      <w:r w:rsidRPr="0020133B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зі здійсненням операцій з управління побутовими відходами</w:t>
      </w:r>
    </w:p>
    <w:p w:rsidR="0020133B" w:rsidRPr="0020133B" w:rsidRDefault="0020133B" w:rsidP="0020133B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6" w:name="n679"/>
      <w:bookmarkEnd w:id="6"/>
      <w:r w:rsidRPr="0020133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256"/>
        <w:gridCol w:w="720"/>
        <w:gridCol w:w="835"/>
        <w:gridCol w:w="651"/>
        <w:gridCol w:w="598"/>
        <w:gridCol w:w="774"/>
        <w:gridCol w:w="621"/>
        <w:gridCol w:w="673"/>
        <w:gridCol w:w="774"/>
        <w:gridCol w:w="621"/>
        <w:gridCol w:w="598"/>
      </w:tblGrid>
      <w:tr w:rsidR="0020133B" w:rsidRPr="0020133B" w:rsidTr="0020133B">
        <w:trPr>
          <w:trHeight w:val="735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n680"/>
            <w:bookmarkEnd w:id="7"/>
            <w:r w:rsidRPr="0020133B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Складові витрат на збут</w:t>
            </w:r>
          </w:p>
        </w:tc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B32EC8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B32EC8" w:rsidRPr="00B32EC8">
              <w:rPr>
                <w:rFonts w:ascii="Times New Roman" w:eastAsia="Times New Roman" w:hAnsi="Times New Roman" w:cs="Times New Roman"/>
                <w:sz w:val="20"/>
                <w:u w:val="single"/>
                <w:lang w:val="uk-UA"/>
              </w:rPr>
              <w:t>2024</w:t>
            </w:r>
            <w:r w:rsidRPr="00B32EC8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  <w:proofErr w:type="spellStart"/>
            <w:proofErr w:type="gramStart"/>
            <w:r w:rsidRPr="00B32EC8">
              <w:rPr>
                <w:rFonts w:ascii="Times New Roman" w:eastAsia="Times New Roman" w:hAnsi="Times New Roman" w:cs="Times New Roman"/>
                <w:sz w:val="20"/>
                <w:u w:val="single"/>
              </w:rPr>
              <w:t>р</w:t>
            </w:r>
            <w:proofErr w:type="gramEnd"/>
            <w:r w:rsidRPr="00B32EC8">
              <w:rPr>
                <w:rFonts w:ascii="Times New Roman" w:eastAsia="Times New Roman" w:hAnsi="Times New Roman" w:cs="Times New Roman"/>
                <w:sz w:val="20"/>
                <w:u w:val="single"/>
              </w:rPr>
              <w:t>ік</w:t>
            </w:r>
            <w:proofErr w:type="spellEnd"/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EC8" w:rsidRDefault="00B32EC8" w:rsidP="00B3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20133B" w:rsidRDefault="0020133B" w:rsidP="00B3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B32EC8" w:rsidRPr="00B32EC8" w:rsidRDefault="00B32EC8" w:rsidP="00B3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32EC8">
              <w:rPr>
                <w:rFonts w:ascii="Times New Roman" w:eastAsia="Times New Roman" w:hAnsi="Times New Roman" w:cs="Times New Roman"/>
                <w:sz w:val="20"/>
                <w:u w:val="single"/>
                <w:lang w:val="uk-UA"/>
              </w:rPr>
              <w:t>2025 рік</w:t>
            </w: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53DC" w:rsidRDefault="008453DC" w:rsidP="0084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20133B" w:rsidRPr="0020133B" w:rsidRDefault="0020133B" w:rsidP="0084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117F5" w:rsidRPr="000117F5">
              <w:rPr>
                <w:rFonts w:ascii="Times New Roman" w:eastAsia="Times New Roman" w:hAnsi="Times New Roman" w:cs="Times New Roman"/>
                <w:sz w:val="20"/>
                <w:u w:val="single"/>
                <w:lang w:val="uk-UA"/>
              </w:rPr>
              <w:t>2026</w:t>
            </w:r>
            <w:r w:rsidRPr="000117F5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  <w:proofErr w:type="spellStart"/>
            <w:proofErr w:type="gramStart"/>
            <w:r w:rsidRPr="000117F5">
              <w:rPr>
                <w:rFonts w:ascii="Times New Roman" w:eastAsia="Times New Roman" w:hAnsi="Times New Roman" w:cs="Times New Roman"/>
                <w:sz w:val="20"/>
                <w:u w:val="single"/>
              </w:rPr>
              <w:t>р</w:t>
            </w:r>
            <w:proofErr w:type="gramEnd"/>
            <w:r w:rsidRPr="000117F5">
              <w:rPr>
                <w:rFonts w:ascii="Times New Roman" w:eastAsia="Times New Roman" w:hAnsi="Times New Roman" w:cs="Times New Roman"/>
                <w:sz w:val="20"/>
                <w:u w:val="single"/>
              </w:rPr>
              <w:t>ік</w:t>
            </w:r>
            <w:proofErr w:type="spellEnd"/>
          </w:p>
        </w:tc>
      </w:tr>
      <w:tr w:rsidR="0020133B" w:rsidRPr="0020133B" w:rsidTr="0020133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33B" w:rsidRPr="0020133B" w:rsidRDefault="0020133B" w:rsidP="0020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33B" w:rsidRPr="0020133B" w:rsidRDefault="0020133B" w:rsidP="0020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133B" w:rsidRPr="0020133B" w:rsidRDefault="0020133B" w:rsidP="00201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20133B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20133B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20133B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20133B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20133B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20133B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20133B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збут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1DDE" w:rsidRPr="006060C6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570B3B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9835CD" w:rsidRDefault="00451DDE" w:rsidP="002013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оплату праці персоналу, що безпосередньо здійснює збут операцій з управління побутовими відходами споживачам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Єдиний внесок на загальнообов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язкове державне соціальне страхування працівників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оплату службових відряджень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підготовку та перепідготовку персоналу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Амортизація основних засобів, інших необоротних матеріальних і нематеріальних активів, що безпосередньо задіяні у збуті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засобів, інших необоротних матеріальних активів, безпосередньо пов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язаних зі збутом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оплату інформаційних послуг, безпосередньо пов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язаних зі збутом операцій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канцелярські товари і виготовлення розрахункових документів про оплату операцій з управління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банків та інших установ з приймання і перерахунку коштів споживачів за операції з управління побутовими відходами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Інші витрати збуту: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20133B" w:rsidTr="0020133B">
        <w:trPr>
          <w:trHeight w:val="6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10.1.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20133B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0133B" w:rsidRPr="0020133B" w:rsidTr="0020133B">
        <w:trPr>
          <w:trHeight w:val="60"/>
        </w:trPr>
        <w:tc>
          <w:tcPr>
            <w:tcW w:w="3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Pr="0020133B" w:rsidRDefault="0020133B" w:rsidP="002E380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n681"/>
            <w:bookmarkEnd w:id="8"/>
            <w:r w:rsidRPr="0020133B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="002E380D"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Pr="0020133B" w:rsidRDefault="0020133B" w:rsidP="0020133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3B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5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0133B" w:rsidRPr="0020133B" w:rsidRDefault="0020133B" w:rsidP="002E380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___</w:t>
            </w:r>
            <w:r w:rsidR="002E380D"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________________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20133B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20133B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0133B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20133B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20133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20133B" w:rsidRP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133B" w:rsidRDefault="0020133B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1597D" w:rsidRDefault="0051597D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51DDE" w:rsidRPr="000F713E" w:rsidTr="003F160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1DDE" w:rsidRPr="003B5E14" w:rsidRDefault="003F160D" w:rsidP="00451DDE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До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даток 37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="00451DDE"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451DDE" w:rsidRPr="00451DDE" w:rsidRDefault="00451DDE" w:rsidP="00451DDE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9" w:name="n688"/>
      <w:bookmarkEnd w:id="9"/>
      <w:r w:rsidRPr="00451DD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451DD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451DD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інших операційних витрат, пов’язаних зі здійсненням операцій з управління побутовими відходами</w:t>
      </w:r>
    </w:p>
    <w:p w:rsidR="00451DDE" w:rsidRPr="00451DDE" w:rsidRDefault="00451DDE" w:rsidP="00451DDE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0" w:name="n689"/>
      <w:bookmarkEnd w:id="10"/>
      <w:r w:rsidRPr="00451D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463"/>
        <w:gridCol w:w="1834"/>
        <w:gridCol w:w="781"/>
        <w:gridCol w:w="371"/>
        <w:gridCol w:w="462"/>
        <w:gridCol w:w="724"/>
        <w:gridCol w:w="298"/>
        <w:gridCol w:w="367"/>
        <w:gridCol w:w="820"/>
        <w:gridCol w:w="665"/>
        <w:gridCol w:w="647"/>
        <w:gridCol w:w="817"/>
        <w:gridCol w:w="662"/>
        <w:gridCol w:w="734"/>
        <w:gridCol w:w="12"/>
      </w:tblGrid>
      <w:tr w:rsidR="00451DDE" w:rsidRPr="00451DDE" w:rsidTr="00451DDE">
        <w:trPr>
          <w:trHeight w:val="60"/>
        </w:trPr>
        <w:tc>
          <w:tcPr>
            <w:tcW w:w="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n690"/>
            <w:bookmarkEnd w:id="11"/>
            <w:r w:rsidRPr="00451DDE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Статті витрат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1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E6749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749F">
              <w:rPr>
                <w:rFonts w:ascii="Times New Roman" w:eastAsia="Times New Roman" w:hAnsi="Times New Roman" w:cs="Times New Roman"/>
                <w:sz w:val="20"/>
                <w:lang w:val="uk-UA"/>
              </w:rPr>
              <w:t>2024</w:t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451DD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451DD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749F" w:rsidRDefault="00E6749F" w:rsidP="00E67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451DDE" w:rsidRDefault="00451DDE" w:rsidP="00E67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749F" w:rsidRPr="00E6749F" w:rsidRDefault="00E6749F" w:rsidP="00E67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2025 рік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749F" w:rsidRDefault="00E6749F" w:rsidP="00E67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451DDE" w:rsidRPr="00451DDE" w:rsidRDefault="00451DDE" w:rsidP="00E6749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6749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2026 </w:t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451DD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451DD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</w:tr>
      <w:tr w:rsidR="00E86935" w:rsidRPr="00451DDE" w:rsidTr="004521EF">
        <w:trPr>
          <w:trHeight w:val="60"/>
        </w:trPr>
        <w:tc>
          <w:tcPr>
            <w:tcW w:w="4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DE" w:rsidRPr="00451DDE" w:rsidRDefault="00451DDE" w:rsidP="0045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DE" w:rsidRPr="00451DDE" w:rsidRDefault="00451DDE" w:rsidP="0045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DDE" w:rsidRPr="00451DDE" w:rsidRDefault="00451DDE" w:rsidP="0045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1DD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1DD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1DD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1DD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1DD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1DD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Інші операційні витрати, пов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язані зі здійсненням операцій з управління побутовими відходами, зокрема (розшифрувати):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Default="00451DDE" w:rsidP="004521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1DDE" w:rsidRPr="006A05C0" w:rsidRDefault="00451DDE" w:rsidP="004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1.4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6935" w:rsidRPr="00451DDE" w:rsidTr="00451DDE">
        <w:trPr>
          <w:trHeight w:val="60"/>
        </w:trPr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1.6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DDE" w:rsidRPr="00451DDE" w:rsidRDefault="00451DDE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1DDE" w:rsidRPr="00451DDE" w:rsidTr="00451DDE">
        <w:trPr>
          <w:trHeight w:val="60"/>
        </w:trPr>
        <w:tc>
          <w:tcPr>
            <w:tcW w:w="33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1DDE" w:rsidRPr="00451DDE" w:rsidRDefault="00451DDE" w:rsidP="00E86935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n691"/>
            <w:bookmarkEnd w:id="12"/>
            <w:r w:rsidRPr="00451DDE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="00E86935" w:rsidRPr="00E8693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E869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1DDE" w:rsidRP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DD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5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1DDE" w:rsidRDefault="00451DDE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E869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="00E86935" w:rsidRPr="00E8693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451DD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451DD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1DD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451DD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451DD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:rsidR="003B5E14" w:rsidRDefault="003B5E14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597D" w:rsidRDefault="0051597D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597D" w:rsidRPr="003B5E14" w:rsidRDefault="0051597D" w:rsidP="00451DDE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21EF" w:rsidRPr="004521EF" w:rsidTr="0045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</w:trPr>
        <w:tc>
          <w:tcPr>
            <w:tcW w:w="936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3B5E14" w:rsidRDefault="004521EF" w:rsidP="004521EF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Додаток 38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 Порядку розгляду органами місцевого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самоврядування розрахунків тарифів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теплову енергію, її виробництво,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транспортування та постачання, а також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розрахунків тарифів на комунальні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послуги, поданих для їх встановлення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</w:t>
            </w:r>
            <w:proofErr w:type="gramStart"/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t>ідпункт 1 пункту 10 розділу II)</w:t>
            </w:r>
          </w:p>
        </w:tc>
      </w:tr>
    </w:tbl>
    <w:p w:rsidR="004521EF" w:rsidRPr="004521EF" w:rsidRDefault="004521EF" w:rsidP="004521EF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3" w:name="n698"/>
      <w:bookmarkEnd w:id="13"/>
      <w:r w:rsidRPr="004521EF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4521EF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521EF">
        <w:rPr>
          <w:rFonts w:ascii="Times New Roman" w:eastAsia="Times New Roman" w:hAnsi="Times New Roman" w:cs="Times New Roman"/>
          <w:b/>
          <w:bCs/>
          <w:color w:val="333333"/>
          <w:sz w:val="28"/>
        </w:rPr>
        <w:t>розрахунку фінансових витрат, пов’язаних зі здійсненням операцій з управління побутовими відходами</w:t>
      </w:r>
    </w:p>
    <w:p w:rsidR="004521EF" w:rsidRPr="004521EF" w:rsidRDefault="004521EF" w:rsidP="004521EF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4" w:name="n699"/>
      <w:bookmarkEnd w:id="14"/>
      <w:r w:rsidRPr="004521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17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27"/>
        <w:gridCol w:w="2367"/>
        <w:gridCol w:w="689"/>
        <w:gridCol w:w="835"/>
        <w:gridCol w:w="651"/>
        <w:gridCol w:w="599"/>
        <w:gridCol w:w="774"/>
        <w:gridCol w:w="622"/>
        <w:gridCol w:w="599"/>
        <w:gridCol w:w="774"/>
        <w:gridCol w:w="622"/>
        <w:gridCol w:w="599"/>
        <w:gridCol w:w="332"/>
      </w:tblGrid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n700"/>
            <w:bookmarkEnd w:id="15"/>
            <w:r w:rsidRPr="004521EF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Статті витрат</w:t>
            </w:r>
          </w:p>
        </w:tc>
        <w:tc>
          <w:tcPr>
            <w:tcW w:w="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CD0EF9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D0EF9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2024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4521EF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EF9" w:rsidRDefault="00CD0EF9" w:rsidP="00CD0EF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4521EF" w:rsidRDefault="004521EF" w:rsidP="00CD0EF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CD0EF9" w:rsidRPr="00CD0EF9" w:rsidRDefault="00CD0EF9" w:rsidP="00CD0EF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2025 рік</w:t>
            </w: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EF9" w:rsidRDefault="00CD0EF9" w:rsidP="00CD0EF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4521EF" w:rsidRPr="004521EF" w:rsidRDefault="004521EF" w:rsidP="00CD0EF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D0EF9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2026 </w:t>
            </w:r>
            <w:proofErr w:type="spellStart"/>
            <w:proofErr w:type="gramStart"/>
            <w:r w:rsidR="00CD0EF9">
              <w:rPr>
                <w:rFonts w:ascii="Times New Roman" w:eastAsia="Times New Roman" w:hAnsi="Times New Roman" w:cs="Times New Roman"/>
                <w:sz w:val="20"/>
                <w:lang w:val="uk-UA"/>
              </w:rPr>
              <w:t>р</w:t>
            </w:r>
            <w:proofErr w:type="gramEnd"/>
            <w:r w:rsidR="00CD0EF9">
              <w:rPr>
                <w:rFonts w:ascii="Times New Roman" w:eastAsia="Times New Roman" w:hAnsi="Times New Roman" w:cs="Times New Roman"/>
                <w:sz w:val="20"/>
                <w:lang w:val="uk-UA"/>
              </w:rPr>
              <w:t>і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>к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1EF" w:rsidRPr="004521EF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1EF" w:rsidRPr="004521EF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1EF" w:rsidRPr="004521EF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сума витрат, усього,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сума витрат, усього,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сума витрат, усього,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тис.грн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Фінансові витрати, пов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язані зі здійсненням операцій з управління побутовими відходами, усього: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із сплати відсотків за користування отриманими кредитами, позиками, витрати, за договором фінансового лізингу (оренди)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витрати, пов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язані із запозиченнями (кредитами, позиками)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1.4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521EF" w:rsidRPr="004521EF" w:rsidTr="004521EF">
        <w:trPr>
          <w:gridAfter w:val="1"/>
          <w:wAfter w:w="322" w:type="dxa"/>
          <w:trHeight w:val="60"/>
        </w:trPr>
        <w:tc>
          <w:tcPr>
            <w:tcW w:w="3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E86935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n701"/>
            <w:bookmarkEnd w:id="16"/>
            <w:r w:rsidRPr="004521EF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="00E86935" w:rsidRPr="00E8693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E869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E86935" w:rsidRPr="00E8693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E86935">
              <w:rPr>
                <w:rFonts w:ascii="Times New Roman" w:eastAsia="Times New Roman" w:hAnsi="Times New Roman" w:cs="Times New Roman"/>
                <w:sz w:val="20"/>
                <w:u w:val="single"/>
              </w:rPr>
              <w:t>___________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4521EF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:rsidR="003B5E14" w:rsidRDefault="003B5E14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1597D" w:rsidRPr="003B5E14" w:rsidRDefault="0051597D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21EF" w:rsidRPr="004521EF" w:rsidTr="0045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" w:type="dxa"/>
        </w:trPr>
        <w:tc>
          <w:tcPr>
            <w:tcW w:w="969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3B5E14" w:rsidRDefault="004521EF" w:rsidP="004521EF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Додаток 39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 Порядку розгляду органами місцевого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самоврядування розрахунків тарифів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теплову енергію, її виробництво,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транспортування та постачання, а також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розрахунків тарифів на комунальні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послуги, поданих для їх встановлення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</w:t>
            </w:r>
            <w:proofErr w:type="gramStart"/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</w:rPr>
              <w:t>ідпункт 1 пункту 10 розділу ІІ)</w:t>
            </w:r>
          </w:p>
        </w:tc>
      </w:tr>
    </w:tbl>
    <w:p w:rsidR="004521EF" w:rsidRPr="004521EF" w:rsidRDefault="004521EF" w:rsidP="004521EF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7" w:name="n708"/>
      <w:bookmarkEnd w:id="17"/>
      <w:r w:rsidRPr="004521EF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4521EF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4521EF">
        <w:rPr>
          <w:rFonts w:ascii="Times New Roman" w:eastAsia="Times New Roman" w:hAnsi="Times New Roman" w:cs="Times New Roman"/>
          <w:b/>
          <w:bCs/>
          <w:color w:val="333333"/>
          <w:sz w:val="28"/>
        </w:rPr>
        <w:t>розрахунку витрат на адміністрування послуги з управління побутовими відходами</w:t>
      </w:r>
    </w:p>
    <w:p w:rsidR="004521EF" w:rsidRPr="004521EF" w:rsidRDefault="004521EF" w:rsidP="004521EF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8" w:name="n709"/>
      <w:bookmarkEnd w:id="18"/>
      <w:r w:rsidRPr="004521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(без податку на додану вартість)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700"/>
        <w:gridCol w:w="605"/>
        <w:gridCol w:w="749"/>
        <w:gridCol w:w="229"/>
        <w:gridCol w:w="376"/>
        <w:gridCol w:w="576"/>
        <w:gridCol w:w="749"/>
        <w:gridCol w:w="604"/>
        <w:gridCol w:w="576"/>
        <w:gridCol w:w="749"/>
        <w:gridCol w:w="604"/>
        <w:gridCol w:w="576"/>
      </w:tblGrid>
      <w:tr w:rsidR="004521EF" w:rsidRPr="004521EF" w:rsidTr="004521EF">
        <w:trPr>
          <w:trHeight w:val="6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n710"/>
            <w:bookmarkEnd w:id="19"/>
            <w:r w:rsidRPr="004521EF">
              <w:rPr>
                <w:rFonts w:ascii="Times New Roman" w:eastAsia="Times New Roman" w:hAnsi="Times New Roman" w:cs="Times New Roman"/>
                <w:sz w:val="20"/>
              </w:rPr>
              <w:t>№ з/п</w:t>
            </w:r>
          </w:p>
        </w:tc>
        <w:tc>
          <w:tcPr>
            <w:tcW w:w="2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Показник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77C2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за 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77C2B">
              <w:rPr>
                <w:rFonts w:ascii="Times New Roman" w:eastAsia="Times New Roman" w:hAnsi="Times New Roman" w:cs="Times New Roman"/>
                <w:sz w:val="20"/>
                <w:lang w:val="uk-UA"/>
              </w:rPr>
              <w:t>2024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4521EF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577C2B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  <w:r w:rsidR="00577C2B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2025 </w:t>
            </w:r>
            <w:proofErr w:type="gramStart"/>
            <w:r w:rsidR="00577C2B">
              <w:rPr>
                <w:rFonts w:ascii="Times New Roman" w:eastAsia="Times New Roman" w:hAnsi="Times New Roman" w:cs="Times New Roman"/>
                <w:sz w:val="20"/>
                <w:lang w:val="uk-UA"/>
              </w:rPr>
              <w:t>р</w:t>
            </w:r>
            <w:proofErr w:type="gramEnd"/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77C2B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77C2B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2026 </w:t>
            </w:r>
            <w:bookmarkStart w:id="20" w:name="_GoBack"/>
            <w:bookmarkEnd w:id="20"/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рік</w:t>
            </w:r>
            <w:proofErr w:type="spellEnd"/>
          </w:p>
        </w:tc>
      </w:tr>
      <w:tr w:rsidR="004521EF" w:rsidRPr="004521EF" w:rsidTr="004521E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1EF" w:rsidRPr="004521EF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1EF" w:rsidRPr="004521EF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1EF" w:rsidRPr="004521EF" w:rsidRDefault="004521EF" w:rsidP="0045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тис. грн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тис. грн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усього,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тис. грн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грн/м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грн/т</w:t>
            </w:r>
          </w:p>
        </w:tc>
      </w:tr>
      <w:tr w:rsidR="004521EF" w:rsidRPr="004521EF" w:rsidTr="004521EF">
        <w:trPr>
          <w:trHeight w:val="22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Адміністративні витрати на здійснення операцій з управління побутовими відходами, усього: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праці апарату управління підприємством та іншого адміністративного персоналу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службові відрядження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підготовку і перепідготовку кадрів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малоцінні та швидкозношувані предмети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придбання канцелярських товарів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придбання періодичних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професійних видань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Амортизація основних засобів, інших необоротних матеріальних і нематеріальних активів загальногосподарського використання, визначена відповідно до вимог Податкового кодексу України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засобів, необоротних матеріальних і нематеріальних активів адміністративного використання: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ремонт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оренду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страхування майна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 адміністративного призначення: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51597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сторожова охорона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пожежна охорона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B973F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lastRenderedPageBreak/>
              <w:t>9.4.6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9.4.8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професійних послуг: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юридичні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аудиторські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з оцінки майна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зв’язку, усього, зокрема (розшифрувати):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11.2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поштовий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11.3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телефонний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11.4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інтернет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lastRenderedPageBreak/>
              <w:t>11.5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радіозв’язок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банків: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12.1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розрахунково-касове обслуговування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12.2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Витрати, пов’язані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зі сплатою податків, зборів, крім тих, що вносяться до виробничої собівартості: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13.1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розв’язання спорів у судах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придбання паливно-мастильних матеріалів для потреб апарату управління підприємством: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15.1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15.2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дизельне паливо, л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15.3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мазут, л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lastRenderedPageBreak/>
              <w:t>15.4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15.6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Інші адміністративні витрати, усього, зокрема (розшифрувати):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16.1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16.2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збут операцій з управління 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праці персоналу, що безпосередньо здійснює збут операцій з управління побутовими відходами споживачам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049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службових відряджень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підготовку та перепідготовку персоналу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Амортизація основних засобів, інших необоротних матеріальних і нематеріальних активів, що безпосередньо задіяні у збуті операцій з управління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утримання основних засобів, інших необоротних матеріальних активів, безпосередньо пов’язаних зі збутом операцій з управління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інформаційних послуг, безпосередньо пов’язаних зі збутом операцій з управління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канцелярські товари і виготовлення розрахункових документів про оплату операцій з управління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Витрати на оплату послуг банків та інших установ з приймання і перерахунку коштів споживачів за операції з управління побутовими відходами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Інші витрати збуту: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10.1.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059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Інші операційні витрати, пов’язані зі здійсненням операцій з управління побутовими відходами, зокрема (розшифрувати):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060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061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062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063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064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1.5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065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Всього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4521EF" w:rsidRPr="004521EF" w:rsidTr="004521EF">
        <w:trPr>
          <w:trHeight w:val="60"/>
        </w:trPr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A96BC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n712"/>
            <w:bookmarkEnd w:id="21"/>
            <w:r w:rsidRPr="004521EF">
              <w:rPr>
                <w:rFonts w:ascii="Times New Roman" w:eastAsia="Times New Roman" w:hAnsi="Times New Roman" w:cs="Times New Roman"/>
                <w:sz w:val="20"/>
              </w:rPr>
              <w:t>___</w:t>
            </w:r>
            <w:r w:rsidR="00A96BCD" w:rsidRPr="00A96B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A96BC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_____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6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A96BCD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BCD">
              <w:rPr>
                <w:rFonts w:ascii="Times New Roman" w:eastAsia="Times New Roman" w:hAnsi="Times New Roman" w:cs="Times New Roman"/>
                <w:sz w:val="20"/>
                <w:u w:val="single"/>
              </w:rPr>
              <w:t>___</w:t>
            </w:r>
            <w:r w:rsidR="00A96BCD" w:rsidRPr="00A96B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Павло ГУЦЕЛЬ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4521EF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4521E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21EF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4521EF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4521E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4521EF" w:rsidRPr="004521EF" w:rsidTr="004521EF">
        <w:trPr>
          <w:trHeight w:val="6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</w:rPr>
              <w:t>«____» ____________ 20___ року</w:t>
            </w:r>
          </w:p>
        </w:tc>
        <w:tc>
          <w:tcPr>
            <w:tcW w:w="1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66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21EF" w:rsidRPr="004521EF" w:rsidRDefault="004521EF" w:rsidP="004521EF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451DDE" w:rsidRPr="004521EF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DE" w:rsidRDefault="00451DDE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73F4" w:rsidRDefault="00B973F4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6EFA" w:rsidRPr="003B5E14" w:rsidRDefault="00BA0D03" w:rsidP="007B23FE">
      <w:pPr>
        <w:pStyle w:val="Ch61"/>
        <w:spacing w:before="0"/>
        <w:ind w:left="4932"/>
        <w:rPr>
          <w:rFonts w:ascii="Times New Roman" w:hAnsi="Times New Roman" w:cs="Times New Roman"/>
          <w:w w:val="100"/>
          <w:sz w:val="18"/>
          <w:szCs w:val="18"/>
        </w:rPr>
      </w:pPr>
      <w:r>
        <w:rPr>
          <w:rFonts w:ascii="Times New Roman" w:hAnsi="Times New Roman" w:cs="Times New Roman"/>
          <w:w w:val="100"/>
          <w:sz w:val="18"/>
          <w:szCs w:val="18"/>
        </w:rPr>
        <w:lastRenderedPageBreak/>
        <w:t>додат</w:t>
      </w:r>
      <w:r w:rsidR="00E16EFA" w:rsidRPr="003B5E14">
        <w:rPr>
          <w:rFonts w:ascii="Times New Roman" w:hAnsi="Times New Roman" w:cs="Times New Roman"/>
          <w:w w:val="100"/>
          <w:sz w:val="18"/>
          <w:szCs w:val="18"/>
        </w:rPr>
        <w:t>ок 41</w:t>
      </w:r>
      <w:r w:rsidR="00E16EFA" w:rsidRPr="003B5E14">
        <w:rPr>
          <w:rFonts w:ascii="Times New Roman" w:hAnsi="Times New Roman" w:cs="Times New Roman"/>
          <w:w w:val="100"/>
          <w:sz w:val="18"/>
          <w:szCs w:val="18"/>
        </w:rPr>
        <w:br/>
        <w:t xml:space="preserve">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 </w:t>
      </w:r>
      <w:r w:rsidR="00E16EFA" w:rsidRPr="003B5E14">
        <w:rPr>
          <w:rFonts w:ascii="Times New Roman" w:hAnsi="Times New Roman" w:cs="Times New Roman"/>
          <w:w w:val="100"/>
          <w:sz w:val="18"/>
          <w:szCs w:val="18"/>
        </w:rPr>
        <w:br/>
        <w:t>(підпункт 2 пункту 10 розділу ІІ)</w:t>
      </w:r>
    </w:p>
    <w:p w:rsidR="00E16EFA" w:rsidRPr="003363AC" w:rsidRDefault="00E16EFA" w:rsidP="00E16EFA">
      <w:pPr>
        <w:pStyle w:val="Ch61"/>
        <w:tabs>
          <w:tab w:val="clear" w:pos="7710"/>
          <w:tab w:val="right" w:pos="2900"/>
        </w:tabs>
        <w:spacing w:before="227"/>
        <w:ind w:left="0" w:right="481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363AC">
        <w:rPr>
          <w:rFonts w:ascii="Times New Roman" w:hAnsi="Times New Roman" w:cs="Times New Roman"/>
          <w:w w:val="100"/>
          <w:sz w:val="24"/>
          <w:szCs w:val="24"/>
        </w:rPr>
        <w:t>ПОГОДЖЕНО</w:t>
      </w:r>
    </w:p>
    <w:p w:rsidR="00E16EFA" w:rsidRPr="003D517F" w:rsidRDefault="005E10E7" w:rsidP="00E16EFA">
      <w:pPr>
        <w:pStyle w:val="Ch61"/>
        <w:spacing w:before="0"/>
        <w:ind w:left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Краснокутська селищна рада</w:t>
      </w:r>
    </w:p>
    <w:p w:rsidR="00E16EFA" w:rsidRPr="003D517F" w:rsidRDefault="00E16EFA" w:rsidP="00E16EFA">
      <w:pPr>
        <w:pStyle w:val="StrokeCh6"/>
        <w:ind w:right="481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(орган місцевого самоврядування)</w:t>
      </w:r>
    </w:p>
    <w:p w:rsidR="00E16EFA" w:rsidRPr="003363AC" w:rsidRDefault="00E16EFA" w:rsidP="00E16EFA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3363AC">
        <w:rPr>
          <w:rFonts w:ascii="Times New Roman" w:hAnsi="Times New Roman" w:cs="Times New Roman"/>
          <w:w w:val="100"/>
          <w:sz w:val="28"/>
          <w:szCs w:val="28"/>
        </w:rPr>
        <w:t>Примірна форма</w:t>
      </w:r>
      <w:r w:rsidRPr="003363AC">
        <w:rPr>
          <w:rFonts w:ascii="Times New Roman" w:hAnsi="Times New Roman" w:cs="Times New Roman"/>
          <w:w w:val="100"/>
          <w:sz w:val="28"/>
          <w:szCs w:val="28"/>
        </w:rPr>
        <w:br/>
        <w:t xml:space="preserve">річного плану надання послуги з управління побутовими відходами </w:t>
      </w:r>
    </w:p>
    <w:p w:rsidR="00E16EFA" w:rsidRPr="00BF5567" w:rsidRDefault="00E16EFA" w:rsidP="00E16EFA">
      <w:pPr>
        <w:pStyle w:val="Ch6"/>
        <w:ind w:firstLine="0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F5567">
        <w:rPr>
          <w:rFonts w:ascii="Times New Roman" w:hAnsi="Times New Roman" w:cs="Times New Roman"/>
          <w:b/>
          <w:w w:val="100"/>
          <w:sz w:val="24"/>
          <w:szCs w:val="24"/>
        </w:rPr>
        <w:t>В</w:t>
      </w:r>
      <w:r w:rsidR="00BF5567">
        <w:rPr>
          <w:rFonts w:ascii="Times New Roman" w:hAnsi="Times New Roman" w:cs="Times New Roman"/>
          <w:b/>
          <w:w w:val="100"/>
          <w:sz w:val="24"/>
          <w:szCs w:val="24"/>
        </w:rPr>
        <w:t>ИРОБНИЧЕ УПРАВЛІННЯ ЖИТЛОВО-КОМУНАЛЬНЕ ГОСПОДАРСТВО</w:t>
      </w:r>
    </w:p>
    <w:p w:rsidR="00E16EFA" w:rsidRPr="003D517F" w:rsidRDefault="00E16EFA" w:rsidP="00E16EFA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tbl>
      <w:tblPr>
        <w:tblW w:w="51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4369"/>
        <w:gridCol w:w="756"/>
        <w:gridCol w:w="836"/>
        <w:gridCol w:w="6"/>
        <w:gridCol w:w="728"/>
        <w:gridCol w:w="836"/>
        <w:gridCol w:w="6"/>
        <w:gridCol w:w="730"/>
        <w:gridCol w:w="1060"/>
      </w:tblGrid>
      <w:tr w:rsidR="00E16EFA" w:rsidRPr="003D517F" w:rsidTr="00781011">
        <w:trPr>
          <w:trHeight w:val="60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248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план</w:t>
            </w:r>
          </w:p>
        </w:tc>
      </w:tr>
      <w:tr w:rsidR="00E16EFA" w:rsidRPr="003D517F" w:rsidTr="00781011">
        <w:trPr>
          <w:trHeight w:val="60"/>
        </w:trPr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FA" w:rsidRPr="003D517F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FA" w:rsidRPr="003D517F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78101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попередній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="005E10E7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78101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  <w:r w:rsidR="005E10E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7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поточний</w:t>
            </w:r>
          </w:p>
          <w:p w:rsidR="00E16EFA" w:rsidRPr="003D517F" w:rsidRDefault="005E10E7" w:rsidP="0078101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78101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="00E16EFA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</w:t>
            </w:r>
          </w:p>
          <w:p w:rsidR="00E16EFA" w:rsidRPr="003D517F" w:rsidRDefault="005E10E7" w:rsidP="0078101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78101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  <w:r w:rsidR="00E16EFA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</w:tr>
      <w:tr w:rsidR="00E16EFA" w:rsidRPr="003D517F" w:rsidTr="00781011">
        <w:trPr>
          <w:trHeight w:val="60"/>
        </w:trPr>
        <w:tc>
          <w:tcPr>
            <w:tcW w:w="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FA" w:rsidRPr="003D517F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FA" w:rsidRPr="003D517F" w:rsidRDefault="00E16EFA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</w:p>
        </w:tc>
      </w:tr>
      <w:tr w:rsidR="00E16EFA" w:rsidRPr="003D517F" w:rsidTr="00781011">
        <w:trPr>
          <w:trHeight w:val="253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16EFA" w:rsidRPr="003D517F" w:rsidRDefault="00E16EFA" w:rsidP="003F160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</w:t>
            </w:r>
            <w:r w:rsidRPr="00CA2559">
              <w:rPr>
                <w:rFonts w:ascii="Times New Roman" w:hAnsi="Times New Roman" w:cs="Times New Roman"/>
                <w:b/>
                <w:spacing w:val="0"/>
                <w:sz w:val="20"/>
                <w:szCs w:val="20"/>
                <w:u w:val="single"/>
              </w:rPr>
              <w:t>збирання</w:t>
            </w: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побутових відходів, 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2 421,41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</w:t>
            </w:r>
            <w:r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</w:t>
            </w:r>
            <w:r>
              <w:rPr>
                <w:color w:val="auto"/>
                <w:sz w:val="20"/>
                <w:szCs w:val="20"/>
                <w:lang w:val="uk-UA"/>
              </w:rPr>
              <w:t>419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3080,34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2 421,41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</w:t>
            </w:r>
            <w:r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</w:t>
            </w:r>
            <w:r>
              <w:rPr>
                <w:color w:val="auto"/>
                <w:sz w:val="20"/>
                <w:szCs w:val="20"/>
                <w:lang w:val="uk-UA"/>
              </w:rPr>
              <w:t>419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  <w:r>
              <w:rPr>
                <w:color w:val="auto"/>
                <w:sz w:val="18"/>
                <w:szCs w:val="18"/>
                <w:lang w:val="uk-UA"/>
              </w:rPr>
              <w:t>3080,34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</w:t>
            </w:r>
            <w:r w:rsidRPr="00CA2559">
              <w:rPr>
                <w:rFonts w:ascii="Times New Roman" w:hAnsi="Times New Roman" w:cs="Times New Roman"/>
                <w:b/>
                <w:spacing w:val="0"/>
                <w:sz w:val="20"/>
                <w:szCs w:val="20"/>
                <w:u w:val="single"/>
              </w:rPr>
              <w:t>перевезення</w:t>
            </w: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побутових відходів, 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A2559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A2559">
              <w:rPr>
                <w:color w:val="auto"/>
                <w:sz w:val="20"/>
                <w:szCs w:val="20"/>
                <w:lang w:val="uk-UA"/>
              </w:rPr>
              <w:t>2 421,41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</w:t>
            </w:r>
            <w:r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</w:t>
            </w:r>
            <w:r>
              <w:rPr>
                <w:color w:val="auto"/>
                <w:sz w:val="20"/>
                <w:szCs w:val="20"/>
                <w:lang w:val="uk-UA"/>
              </w:rPr>
              <w:t>419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4A3D41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3080,34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A2559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A2559">
              <w:rPr>
                <w:color w:val="auto"/>
                <w:sz w:val="20"/>
                <w:szCs w:val="20"/>
                <w:lang w:val="uk-UA"/>
              </w:rPr>
              <w:t>2 421,41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</w:t>
            </w:r>
            <w:r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</w:t>
            </w:r>
            <w:r>
              <w:rPr>
                <w:color w:val="auto"/>
                <w:sz w:val="20"/>
                <w:szCs w:val="20"/>
                <w:lang w:val="uk-UA"/>
              </w:rPr>
              <w:t>419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4A3D41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3080,34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A96BCD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295432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0F713E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побутових відходів, що підлягають відновленню, 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E16EFA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побутових відходів, підлягає </w:t>
            </w:r>
            <w:r w:rsidRPr="004A3D41">
              <w:rPr>
                <w:rFonts w:ascii="Times New Roman" w:hAnsi="Times New Roman" w:cs="Times New Roman"/>
                <w:b/>
                <w:spacing w:val="0"/>
                <w:sz w:val="20"/>
                <w:szCs w:val="20"/>
                <w:u w:val="single"/>
              </w:rPr>
              <w:t>видаленню</w:t>
            </w: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, </w:t>
            </w: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усього, зокрема: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2 421,41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</w:t>
            </w:r>
            <w:r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</w:t>
            </w:r>
            <w:r>
              <w:rPr>
                <w:color w:val="auto"/>
                <w:sz w:val="20"/>
                <w:szCs w:val="20"/>
                <w:lang w:val="uk-UA"/>
              </w:rPr>
              <w:t>419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3080,34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15 423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2 421,41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15 4</w:t>
            </w:r>
            <w:r>
              <w:rPr>
                <w:color w:val="auto"/>
                <w:sz w:val="20"/>
                <w:szCs w:val="20"/>
                <w:lang w:val="uk-UA"/>
              </w:rPr>
              <w:t>08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1A1FE6" w:rsidRDefault="00781011" w:rsidP="00781011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1FE6">
              <w:rPr>
                <w:color w:val="auto"/>
                <w:sz w:val="20"/>
                <w:szCs w:val="20"/>
                <w:lang w:val="uk-UA"/>
              </w:rPr>
              <w:t>2 </w:t>
            </w:r>
            <w:r>
              <w:rPr>
                <w:color w:val="auto"/>
                <w:sz w:val="20"/>
                <w:szCs w:val="20"/>
                <w:lang w:val="uk-UA"/>
              </w:rPr>
              <w:t>419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3080,34</w:t>
            </w: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4.3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4.5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81011" w:rsidRPr="003D517F" w:rsidTr="00781011">
        <w:trPr>
          <w:trHeight w:val="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4.6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81011" w:rsidRPr="003D517F" w:rsidRDefault="00781011" w:rsidP="003F160D">
            <w:pPr>
              <w:pStyle w:val="a4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E16EFA" w:rsidRPr="003D517F" w:rsidRDefault="00E16EFA" w:rsidP="00E16EFA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412"/>
        <w:gridCol w:w="3807"/>
      </w:tblGrid>
      <w:tr w:rsidR="00E16EFA" w:rsidRPr="003D517F" w:rsidTr="003F160D">
        <w:trPr>
          <w:trHeight w:val="60"/>
        </w:trPr>
        <w:tc>
          <w:tcPr>
            <w:tcW w:w="1774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E16EFA" w:rsidRPr="003D517F" w:rsidRDefault="00E16EFA" w:rsidP="003F160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</w:t>
            </w:r>
            <w:r w:rsidR="00A96BCD" w:rsidRPr="00A96BCD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Начальн</w:t>
            </w:r>
            <w:proofErr w:type="spellEnd"/>
            <w:r w:rsidR="00A96BCD" w:rsidRPr="00A96BCD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</w:rPr>
              <w:t>ик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</w:t>
            </w:r>
          </w:p>
          <w:p w:rsidR="00E16EFA" w:rsidRPr="003D517F" w:rsidRDefault="00E16EFA" w:rsidP="003F16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1251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E16EFA" w:rsidRPr="003D517F" w:rsidRDefault="00E16EFA" w:rsidP="003F160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E16EFA" w:rsidRPr="003D517F" w:rsidRDefault="00E16EFA" w:rsidP="003F16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975" w:type="pct"/>
            <w:tcMar>
              <w:top w:w="227" w:type="dxa"/>
              <w:left w:w="57" w:type="dxa"/>
              <w:bottom w:w="68" w:type="dxa"/>
              <w:right w:w="0" w:type="dxa"/>
            </w:tcMar>
          </w:tcPr>
          <w:p w:rsidR="00E16EFA" w:rsidRPr="003D517F" w:rsidRDefault="00E16EFA" w:rsidP="003F160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A96BCD" w:rsidRPr="00A96BCD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Пав</w:t>
            </w:r>
            <w:proofErr w:type="spellEnd"/>
            <w:r w:rsidR="00A96BCD" w:rsidRPr="00A96BCD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ло ГУЦЕЛЬ</w:t>
            </w:r>
            <w:r w:rsidRPr="00A96BCD">
              <w:rPr>
                <w:rFonts w:ascii="Times New Roman" w:hAnsi="Times New Roman" w:cs="Times New Roman"/>
                <w:b/>
                <w:w w:val="100"/>
                <w:sz w:val="20"/>
                <w:szCs w:val="20"/>
              </w:rPr>
              <w:t>___</w:t>
            </w:r>
          </w:p>
          <w:p w:rsidR="00E16EFA" w:rsidRPr="003D517F" w:rsidRDefault="00E16EFA" w:rsidP="003F160D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 ім’я та по батькові (за наявності)</w:t>
            </w:r>
          </w:p>
        </w:tc>
      </w:tr>
    </w:tbl>
    <w:p w:rsidR="00E16EFA" w:rsidRDefault="00E16EFA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Pr="00A96BCD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E10E7" w:rsidRPr="000F713E" w:rsidTr="005E10E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3B5E14" w:rsidRDefault="005E10E7" w:rsidP="005E10E7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Додаток 42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5E1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(підпункт 4 пункту 10 розділу ІІ)</w:t>
            </w:r>
          </w:p>
        </w:tc>
      </w:tr>
    </w:tbl>
    <w:p w:rsidR="000C3918" w:rsidRDefault="005E10E7" w:rsidP="005E10E7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</w:pPr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ПРИМІРНА ФОРМА</w:t>
      </w:r>
      <w:r w:rsidRPr="005E10E7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плану </w:t>
      </w:r>
      <w:proofErr w:type="spell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інформаційно-комунікаційних</w:t>
      </w:r>
      <w:proofErr w:type="spellEnd"/>
      <w:r w:rsidR="00781011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proofErr w:type="spell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заході</w:t>
      </w:r>
      <w:proofErr w:type="gram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в</w:t>
      </w:r>
      <w:proofErr w:type="spellEnd"/>
      <w:proofErr w:type="gramEnd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, </w:t>
      </w:r>
      <w:proofErr w:type="spell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які</w:t>
      </w:r>
      <w:proofErr w:type="spellEnd"/>
      <w:r w:rsidR="00781011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proofErr w:type="spell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заплановані</w:t>
      </w:r>
      <w:proofErr w:type="spellEnd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 </w:t>
      </w:r>
      <w:proofErr w:type="spell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витратах</w:t>
      </w:r>
      <w:proofErr w:type="spellEnd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на </w:t>
      </w:r>
      <w:proofErr w:type="spellStart"/>
      <w:r w:rsidRPr="005E10E7">
        <w:rPr>
          <w:rFonts w:ascii="Times New Roman" w:eastAsia="Times New Roman" w:hAnsi="Times New Roman" w:cs="Times New Roman"/>
          <w:b/>
          <w:bCs/>
          <w:color w:val="333333"/>
          <w:sz w:val="28"/>
        </w:rPr>
        <w:t>збут</w:t>
      </w:r>
      <w:proofErr w:type="spellEnd"/>
    </w:p>
    <w:p w:rsidR="005E10E7" w:rsidRPr="000C3918" w:rsidRDefault="005E10E7" w:rsidP="000C3918">
      <w:pPr>
        <w:shd w:val="clear" w:color="auto" w:fill="FFFFFF"/>
        <w:spacing w:before="167" w:after="167" w:line="240" w:lineRule="auto"/>
        <w:ind w:left="502" w:right="502"/>
        <w:rPr>
          <w:rFonts w:ascii="Times New Roman" w:eastAsia="Times New Roman" w:hAnsi="Times New Roman" w:cs="Times New Roman"/>
          <w:color w:val="333333"/>
          <w:lang w:val="uk-UA"/>
        </w:rPr>
      </w:pPr>
      <w:r w:rsidRPr="000C391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В</w:t>
      </w:r>
      <w:r w:rsidR="000C391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ИРОБНОЧОГО</w:t>
      </w:r>
      <w:r w:rsidR="000C3918" w:rsidRPr="000C391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 УПРАВЛІННІ ЖИТЛОВО-КОМУНАЛЬНОГО </w:t>
      </w:r>
      <w:r w:rsidR="000C391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Г</w:t>
      </w:r>
      <w:r w:rsidR="000C3918" w:rsidRPr="000C3918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ОСПОДАРСТВА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491"/>
        <w:gridCol w:w="263"/>
        <w:gridCol w:w="1398"/>
        <w:gridCol w:w="171"/>
        <w:gridCol w:w="1479"/>
        <w:gridCol w:w="1598"/>
        <w:gridCol w:w="1604"/>
      </w:tblGrid>
      <w:tr w:rsidR="00851E11" w:rsidRPr="005E10E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n722"/>
            <w:bookmarkEnd w:id="22"/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№ з/</w:t>
            </w:r>
            <w:proofErr w:type="gramStart"/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gramEnd"/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Найменування заходу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Кількість заходів, од.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Період реалізації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Запланований обсяг фінансування,</w:t>
            </w:r>
            <w:r w:rsidRPr="005E10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тис.грн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Очікуваний результат</w:t>
            </w:r>
          </w:p>
        </w:tc>
      </w:tr>
      <w:tr w:rsidR="00851E11" w:rsidRPr="005E10E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0C3918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0C3918" w:rsidP="00152340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0C3918" w:rsidRDefault="000C3918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0C3918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5E10E7"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0C3918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51E11" w:rsidRPr="005E10E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51E11" w:rsidRPr="005E10E7" w:rsidTr="005E10E7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0E7" w:rsidRPr="00152340" w:rsidRDefault="005E10E7" w:rsidP="000C3918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39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E10E7" w:rsidRPr="005E10E7" w:rsidTr="005E10E7">
        <w:trPr>
          <w:trHeight w:val="60"/>
        </w:trPr>
        <w:tc>
          <w:tcPr>
            <w:tcW w:w="3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5E10E7" w:rsidRDefault="005E10E7" w:rsidP="00851E1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n723"/>
            <w:bookmarkEnd w:id="23"/>
            <w:r w:rsidRPr="005E10E7">
              <w:rPr>
                <w:rFonts w:ascii="Times New Roman" w:eastAsia="Times New Roman" w:hAnsi="Times New Roman" w:cs="Times New Roman"/>
                <w:sz w:val="20"/>
              </w:rPr>
              <w:t>____</w:t>
            </w:r>
            <w:r w:rsidR="00851E11" w:rsidRPr="00851E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Начальник</w:t>
            </w:r>
            <w:r w:rsidRPr="00851E11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5E10E7">
              <w:rPr>
                <w:rFonts w:ascii="Times New Roman" w:eastAsia="Times New Roman" w:hAnsi="Times New Roman" w:cs="Times New Roman"/>
                <w:sz w:val="20"/>
              </w:rPr>
              <w:t>________</w:t>
            </w:r>
            <w:r w:rsidRPr="005E10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10E7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E10E7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5E10E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5E10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10E7">
              <w:rPr>
                <w:rFonts w:ascii="Times New Roman" w:eastAsia="Times New Roman" w:hAnsi="Times New Roman" w:cs="Times New Roman"/>
                <w:sz w:val="20"/>
              </w:rPr>
              <w:t>(підпис)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5E10E7" w:rsidRDefault="005E10E7" w:rsidP="00851E1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="00851E11" w:rsidRPr="00851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Павло ГУЦЕЛЬ</w:t>
            </w:r>
            <w:r w:rsidRPr="005E10E7">
              <w:rPr>
                <w:rFonts w:ascii="Times New Roman" w:eastAsia="Times New Roman" w:hAnsi="Times New Roman" w:cs="Times New Roman"/>
                <w:sz w:val="20"/>
              </w:rPr>
              <w:t>_________</w:t>
            </w:r>
            <w:r w:rsidRPr="005E10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10E7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5E10E7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5E10E7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5E10E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E10E7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5E10E7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5E10E7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5E10E7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5E10E7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5E10E7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5E10E7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5E10E7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5E10E7" w:rsidRPr="005E10E7" w:rsidTr="005E10E7">
        <w:trPr>
          <w:trHeight w:val="6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</w:rPr>
              <w:t>«____» ____________ 20___ року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E10E7" w:rsidRPr="005E10E7" w:rsidRDefault="005E10E7" w:rsidP="005E10E7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0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0D03" w:rsidRDefault="00BA0D03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0672" w:rsidRDefault="00EF0672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E56D0" w:rsidRPr="003B5E14" w:rsidRDefault="004E56D0" w:rsidP="004E56D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4" w:name="n391"/>
      <w:bookmarkEnd w:id="24"/>
    </w:p>
    <w:p w:rsid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5" w:name="n730"/>
      <w:bookmarkEnd w:id="25"/>
    </w:p>
    <w:p w:rsidR="005E10E7" w:rsidRPr="005E10E7" w:rsidRDefault="005E10E7" w:rsidP="00D1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5E10E7" w:rsidRPr="005E10E7" w:rsidSect="00957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6241"/>
    <w:rsid w:val="000117F5"/>
    <w:rsid w:val="000C3918"/>
    <w:rsid w:val="000F713E"/>
    <w:rsid w:val="00152340"/>
    <w:rsid w:val="00184725"/>
    <w:rsid w:val="0018633D"/>
    <w:rsid w:val="001A1FE6"/>
    <w:rsid w:val="001F5CBB"/>
    <w:rsid w:val="0020133B"/>
    <w:rsid w:val="00217901"/>
    <w:rsid w:val="00275969"/>
    <w:rsid w:val="00295432"/>
    <w:rsid w:val="002E184C"/>
    <w:rsid w:val="002E380D"/>
    <w:rsid w:val="00310F49"/>
    <w:rsid w:val="00325E82"/>
    <w:rsid w:val="00341A6E"/>
    <w:rsid w:val="003854F5"/>
    <w:rsid w:val="003A092A"/>
    <w:rsid w:val="003B3A86"/>
    <w:rsid w:val="003B5E14"/>
    <w:rsid w:val="003F160D"/>
    <w:rsid w:val="00451DDE"/>
    <w:rsid w:val="004521EF"/>
    <w:rsid w:val="00491F2D"/>
    <w:rsid w:val="004A3D41"/>
    <w:rsid w:val="004B2032"/>
    <w:rsid w:val="004D778C"/>
    <w:rsid w:val="004E2BD5"/>
    <w:rsid w:val="004E56D0"/>
    <w:rsid w:val="00507827"/>
    <w:rsid w:val="0051597D"/>
    <w:rsid w:val="00531447"/>
    <w:rsid w:val="005510DF"/>
    <w:rsid w:val="00577B3A"/>
    <w:rsid w:val="00577C2B"/>
    <w:rsid w:val="00580C6A"/>
    <w:rsid w:val="005B083C"/>
    <w:rsid w:val="005B400D"/>
    <w:rsid w:val="005E10E7"/>
    <w:rsid w:val="006754EA"/>
    <w:rsid w:val="00781011"/>
    <w:rsid w:val="007B23FE"/>
    <w:rsid w:val="007C0BFC"/>
    <w:rsid w:val="007E7CF5"/>
    <w:rsid w:val="00822A46"/>
    <w:rsid w:val="00837249"/>
    <w:rsid w:val="008453DC"/>
    <w:rsid w:val="00851E11"/>
    <w:rsid w:val="008A5BC9"/>
    <w:rsid w:val="008C1978"/>
    <w:rsid w:val="008F3679"/>
    <w:rsid w:val="00915652"/>
    <w:rsid w:val="0095743D"/>
    <w:rsid w:val="009A4162"/>
    <w:rsid w:val="009E76F2"/>
    <w:rsid w:val="00A30226"/>
    <w:rsid w:val="00A412DE"/>
    <w:rsid w:val="00A96BCD"/>
    <w:rsid w:val="00AF3632"/>
    <w:rsid w:val="00B100C2"/>
    <w:rsid w:val="00B12F21"/>
    <w:rsid w:val="00B32EC8"/>
    <w:rsid w:val="00B35943"/>
    <w:rsid w:val="00B57E24"/>
    <w:rsid w:val="00B96097"/>
    <w:rsid w:val="00B973F4"/>
    <w:rsid w:val="00BA0D03"/>
    <w:rsid w:val="00BF5567"/>
    <w:rsid w:val="00C03435"/>
    <w:rsid w:val="00C54670"/>
    <w:rsid w:val="00CA2559"/>
    <w:rsid w:val="00CD0EF9"/>
    <w:rsid w:val="00CD339B"/>
    <w:rsid w:val="00D1305E"/>
    <w:rsid w:val="00D16241"/>
    <w:rsid w:val="00D414C8"/>
    <w:rsid w:val="00D976BE"/>
    <w:rsid w:val="00E16EFA"/>
    <w:rsid w:val="00E51E4A"/>
    <w:rsid w:val="00E531FF"/>
    <w:rsid w:val="00E6749F"/>
    <w:rsid w:val="00E779E4"/>
    <w:rsid w:val="00E86935"/>
    <w:rsid w:val="00EE6817"/>
    <w:rsid w:val="00EF0672"/>
    <w:rsid w:val="00F37D0D"/>
    <w:rsid w:val="00F534EC"/>
    <w:rsid w:val="00FB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D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D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D16241"/>
  </w:style>
  <w:style w:type="paragraph" w:customStyle="1" w:styleId="rvps12">
    <w:name w:val="rvps12"/>
    <w:basedOn w:val="a"/>
    <w:rsid w:val="00D1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D16241"/>
  </w:style>
  <w:style w:type="character" w:customStyle="1" w:styleId="rvts82">
    <w:name w:val="rvts82"/>
    <w:basedOn w:val="a0"/>
    <w:rsid w:val="00D16241"/>
  </w:style>
  <w:style w:type="character" w:customStyle="1" w:styleId="rvts9">
    <w:name w:val="rvts9"/>
    <w:basedOn w:val="a0"/>
    <w:rsid w:val="00D16241"/>
  </w:style>
  <w:style w:type="character" w:styleId="a3">
    <w:name w:val="Hyperlink"/>
    <w:basedOn w:val="a0"/>
    <w:uiPriority w:val="99"/>
    <w:semiHidden/>
    <w:unhideWhenUsed/>
    <w:rsid w:val="00D16241"/>
    <w:rPr>
      <w:color w:val="0000FF"/>
      <w:u w:val="single"/>
    </w:rPr>
  </w:style>
  <w:style w:type="paragraph" w:customStyle="1" w:styleId="rvps11">
    <w:name w:val="rvps11"/>
    <w:basedOn w:val="a"/>
    <w:rsid w:val="0020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20133B"/>
  </w:style>
  <w:style w:type="paragraph" w:customStyle="1" w:styleId="a4">
    <w:name w:val="[Немає стилю абзацу]"/>
    <w:rsid w:val="00E16EF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16EF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16EF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16EF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16EF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16EF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16EF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5E10E7"/>
  </w:style>
  <w:style w:type="paragraph" w:styleId="a5">
    <w:name w:val="Balloon Text"/>
    <w:basedOn w:val="a"/>
    <w:link w:val="a6"/>
    <w:uiPriority w:val="99"/>
    <w:semiHidden/>
    <w:unhideWhenUsed/>
    <w:rsid w:val="003F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88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87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772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38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271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96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5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55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04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53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80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02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400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45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358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02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205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5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0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96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7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7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53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97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3A26-F692-4637-9C08-DF74FCAA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18</Pages>
  <Words>11459</Words>
  <Characters>6533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2026-04-01T11:44:00Z</cp:lastPrinted>
  <dcterms:created xsi:type="dcterms:W3CDTF">2022-12-01T04:35:00Z</dcterms:created>
  <dcterms:modified xsi:type="dcterms:W3CDTF">2026-04-15T09:21:00Z</dcterms:modified>
</cp:coreProperties>
</file>