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AF2" w:rsidRPr="00950FA2" w:rsidRDefault="00941AF2" w:rsidP="00941AF2">
      <w:pPr>
        <w:pStyle w:val="a9"/>
        <w:ind w:firstLine="4820"/>
        <w:rPr>
          <w:rFonts w:ascii="Times New Roman" w:hAnsi="Times New Roman"/>
          <w:sz w:val="28"/>
          <w:szCs w:val="28"/>
        </w:rPr>
      </w:pPr>
      <w:r w:rsidRPr="00950FA2">
        <w:rPr>
          <w:rFonts w:ascii="Times New Roman" w:hAnsi="Times New Roman"/>
          <w:sz w:val="28"/>
          <w:szCs w:val="28"/>
        </w:rPr>
        <w:t>ЗАТВЕРДЖЕНО</w:t>
      </w:r>
    </w:p>
    <w:p w:rsidR="00941AF2" w:rsidRPr="00950FA2" w:rsidRDefault="00941AF2" w:rsidP="00941AF2">
      <w:pPr>
        <w:pStyle w:val="a9"/>
        <w:ind w:firstLine="4820"/>
        <w:rPr>
          <w:rFonts w:ascii="Times New Roman" w:hAnsi="Times New Roman"/>
          <w:sz w:val="28"/>
          <w:szCs w:val="28"/>
        </w:rPr>
      </w:pPr>
      <w:proofErr w:type="spellStart"/>
      <w:r w:rsidRPr="00950FA2">
        <w:rPr>
          <w:rFonts w:ascii="Times New Roman" w:hAnsi="Times New Roman"/>
          <w:sz w:val="28"/>
          <w:szCs w:val="28"/>
        </w:rPr>
        <w:t>рішення</w:t>
      </w:r>
      <w:proofErr w:type="spellEnd"/>
      <w:r w:rsidRPr="00950FA2">
        <w:rPr>
          <w:rFonts w:ascii="Times New Roman" w:hAnsi="Times New Roman"/>
          <w:sz w:val="28"/>
          <w:szCs w:val="28"/>
        </w:rPr>
        <w:t xml:space="preserve"> Краснокутської </w:t>
      </w:r>
      <w:proofErr w:type="spellStart"/>
      <w:r w:rsidRPr="00950FA2">
        <w:rPr>
          <w:rFonts w:ascii="Times New Roman" w:hAnsi="Times New Roman"/>
          <w:sz w:val="28"/>
          <w:szCs w:val="28"/>
        </w:rPr>
        <w:t>селищної</w:t>
      </w:r>
      <w:proofErr w:type="spellEnd"/>
      <w:r w:rsidRPr="00950FA2">
        <w:rPr>
          <w:rFonts w:ascii="Times New Roman" w:hAnsi="Times New Roman"/>
          <w:sz w:val="28"/>
          <w:szCs w:val="28"/>
        </w:rPr>
        <w:t xml:space="preserve"> ради</w:t>
      </w:r>
    </w:p>
    <w:p w:rsidR="00941AF2" w:rsidRPr="00950FA2" w:rsidRDefault="00941AF2" w:rsidP="00941AF2">
      <w:pPr>
        <w:pStyle w:val="a9"/>
        <w:ind w:firstLine="4820"/>
        <w:rPr>
          <w:rFonts w:ascii="Times New Roman" w:hAnsi="Times New Roman"/>
          <w:sz w:val="28"/>
          <w:szCs w:val="28"/>
        </w:rPr>
      </w:pPr>
      <w:proofErr w:type="spellStart"/>
      <w:r w:rsidRPr="00950FA2">
        <w:rPr>
          <w:rFonts w:ascii="Times New Roman" w:hAnsi="Times New Roman"/>
          <w:sz w:val="28"/>
          <w:szCs w:val="28"/>
        </w:rPr>
        <w:t>від</w:t>
      </w:r>
      <w:proofErr w:type="spellEnd"/>
      <w:r w:rsidRPr="00950FA2">
        <w:rPr>
          <w:rFonts w:ascii="Times New Roman" w:hAnsi="Times New Roman"/>
          <w:sz w:val="28"/>
          <w:szCs w:val="28"/>
        </w:rPr>
        <w:t xml:space="preserve"> </w:t>
      </w:r>
      <w:r>
        <w:rPr>
          <w:rFonts w:ascii="Times New Roman" w:hAnsi="Times New Roman"/>
          <w:sz w:val="28"/>
          <w:szCs w:val="28"/>
          <w:lang w:val="uk-UA"/>
        </w:rPr>
        <w:t>16 січня</w:t>
      </w:r>
      <w:r w:rsidRPr="00950FA2">
        <w:rPr>
          <w:rFonts w:ascii="Times New Roman" w:hAnsi="Times New Roman"/>
          <w:sz w:val="28"/>
          <w:szCs w:val="28"/>
        </w:rPr>
        <w:t xml:space="preserve"> 202</w:t>
      </w:r>
      <w:r>
        <w:rPr>
          <w:rFonts w:ascii="Times New Roman" w:hAnsi="Times New Roman"/>
          <w:sz w:val="28"/>
          <w:szCs w:val="28"/>
          <w:lang w:val="uk-UA"/>
        </w:rPr>
        <w:t>6</w:t>
      </w:r>
      <w:r w:rsidRPr="00950FA2">
        <w:rPr>
          <w:rFonts w:ascii="Times New Roman" w:hAnsi="Times New Roman"/>
          <w:sz w:val="28"/>
          <w:szCs w:val="28"/>
        </w:rPr>
        <w:t xml:space="preserve"> року №</w:t>
      </w:r>
      <w:r w:rsidRPr="00950FA2">
        <w:rPr>
          <w:rFonts w:ascii="Times New Roman" w:hAnsi="Times New Roman"/>
          <w:sz w:val="28"/>
          <w:szCs w:val="28"/>
          <w:lang w:val="uk-UA"/>
        </w:rPr>
        <w:t xml:space="preserve"> </w:t>
      </w:r>
      <w:r>
        <w:rPr>
          <w:rFonts w:ascii="Times New Roman" w:hAnsi="Times New Roman"/>
          <w:sz w:val="28"/>
          <w:szCs w:val="28"/>
          <w:lang w:val="uk-UA"/>
        </w:rPr>
        <w:t xml:space="preserve">    </w:t>
      </w:r>
      <w:r w:rsidRPr="00950FA2">
        <w:rPr>
          <w:rFonts w:ascii="Times New Roman" w:hAnsi="Times New Roman"/>
          <w:sz w:val="28"/>
          <w:szCs w:val="28"/>
          <w:lang w:val="uk-UA"/>
        </w:rPr>
        <w:t>-</w:t>
      </w:r>
      <w:r w:rsidRPr="00950FA2">
        <w:rPr>
          <w:rFonts w:ascii="Times New Roman" w:hAnsi="Times New Roman"/>
          <w:sz w:val="28"/>
          <w:szCs w:val="28"/>
          <w:lang w:val="en-US"/>
        </w:rPr>
        <w:t>VIII</w:t>
      </w:r>
    </w:p>
    <w:p w:rsidR="00941AF2" w:rsidRPr="00D7039E" w:rsidRDefault="00941AF2" w:rsidP="00941AF2">
      <w:pPr>
        <w:ind w:firstLine="4820"/>
        <w:rPr>
          <w:sz w:val="28"/>
          <w:szCs w:val="28"/>
          <w:lang w:eastAsia="ru-RU"/>
        </w:rPr>
      </w:pPr>
      <w:r w:rsidRPr="00950FA2">
        <w:rPr>
          <w:sz w:val="28"/>
          <w:szCs w:val="28"/>
        </w:rPr>
        <w:t>(</w:t>
      </w:r>
      <w:r w:rsidRPr="00950FA2">
        <w:rPr>
          <w:sz w:val="28"/>
          <w:szCs w:val="28"/>
          <w:lang w:val="en-US"/>
        </w:rPr>
        <w:t>L</w:t>
      </w:r>
      <w:r>
        <w:rPr>
          <w:sz w:val="28"/>
          <w:szCs w:val="28"/>
        </w:rPr>
        <w:t>Х</w:t>
      </w:r>
      <w:r w:rsidRPr="00950FA2">
        <w:rPr>
          <w:sz w:val="28"/>
          <w:szCs w:val="28"/>
          <w:lang w:val="en-US"/>
        </w:rPr>
        <w:t>V</w:t>
      </w:r>
      <w:r>
        <w:rPr>
          <w:sz w:val="28"/>
          <w:szCs w:val="28"/>
        </w:rPr>
        <w:t xml:space="preserve"> позачергова</w:t>
      </w:r>
      <w:r w:rsidRPr="0027302D">
        <w:rPr>
          <w:sz w:val="28"/>
          <w:szCs w:val="28"/>
        </w:rPr>
        <w:t xml:space="preserve"> </w:t>
      </w:r>
      <w:r w:rsidRPr="00950FA2">
        <w:rPr>
          <w:sz w:val="28"/>
          <w:szCs w:val="28"/>
        </w:rPr>
        <w:t xml:space="preserve">сесія </w:t>
      </w:r>
      <w:r w:rsidRPr="00950FA2">
        <w:rPr>
          <w:sz w:val="28"/>
          <w:szCs w:val="28"/>
          <w:lang w:val="en-US"/>
        </w:rPr>
        <w:t>VIII</w:t>
      </w:r>
      <w:r w:rsidRPr="00950FA2">
        <w:rPr>
          <w:sz w:val="28"/>
          <w:szCs w:val="28"/>
        </w:rPr>
        <w:t xml:space="preserve"> скликання)</w:t>
      </w:r>
    </w:p>
    <w:p w:rsidR="00486572" w:rsidRPr="00634A47" w:rsidRDefault="00486572" w:rsidP="00486572">
      <w:pPr>
        <w:keepNext/>
        <w:autoSpaceDE w:val="0"/>
        <w:autoSpaceDN w:val="0"/>
        <w:adjustRightInd w:val="0"/>
        <w:spacing w:before="240" w:after="60"/>
        <w:ind w:left="4820" w:hanging="1122"/>
        <w:rPr>
          <w:sz w:val="32"/>
          <w:szCs w:val="32"/>
        </w:rPr>
      </w:pPr>
    </w:p>
    <w:p w:rsidR="00270F68" w:rsidRPr="00634A47" w:rsidRDefault="00270F68" w:rsidP="00486572">
      <w:pPr>
        <w:keepNext/>
        <w:autoSpaceDE w:val="0"/>
        <w:autoSpaceDN w:val="0"/>
        <w:adjustRightInd w:val="0"/>
        <w:spacing w:before="240" w:after="60"/>
        <w:ind w:left="4820" w:hanging="1122"/>
        <w:rPr>
          <w:sz w:val="32"/>
          <w:szCs w:val="32"/>
        </w:rPr>
      </w:pPr>
    </w:p>
    <w:p w:rsidR="00270F68" w:rsidRPr="00634A47" w:rsidRDefault="00270F68" w:rsidP="00486572">
      <w:pPr>
        <w:keepNext/>
        <w:autoSpaceDE w:val="0"/>
        <w:autoSpaceDN w:val="0"/>
        <w:adjustRightInd w:val="0"/>
        <w:spacing w:before="240" w:after="60"/>
        <w:ind w:left="4820" w:hanging="1122"/>
        <w:rPr>
          <w:sz w:val="32"/>
          <w:szCs w:val="32"/>
        </w:rPr>
      </w:pPr>
    </w:p>
    <w:p w:rsidR="00270F68" w:rsidRPr="00634A47" w:rsidRDefault="00270F68" w:rsidP="00486572">
      <w:pPr>
        <w:keepNext/>
        <w:autoSpaceDE w:val="0"/>
        <w:autoSpaceDN w:val="0"/>
        <w:adjustRightInd w:val="0"/>
        <w:spacing w:before="240" w:after="60"/>
        <w:ind w:left="4820" w:hanging="1122"/>
        <w:rPr>
          <w:sz w:val="32"/>
          <w:szCs w:val="32"/>
        </w:rPr>
      </w:pPr>
    </w:p>
    <w:p w:rsidR="00486572" w:rsidRPr="00634A47" w:rsidRDefault="00486572" w:rsidP="00941AF2">
      <w:pPr>
        <w:autoSpaceDE w:val="0"/>
        <w:autoSpaceDN w:val="0"/>
        <w:adjustRightInd w:val="0"/>
        <w:spacing w:after="200" w:line="276" w:lineRule="auto"/>
        <w:rPr>
          <w:sz w:val="22"/>
          <w:szCs w:val="22"/>
        </w:rPr>
      </w:pPr>
      <w:r w:rsidRPr="00634A47">
        <w:rPr>
          <w:sz w:val="22"/>
          <w:szCs w:val="22"/>
        </w:rPr>
        <w:tab/>
      </w:r>
      <w:r w:rsidRPr="00634A47">
        <w:rPr>
          <w:sz w:val="22"/>
          <w:szCs w:val="22"/>
        </w:rPr>
        <w:tab/>
      </w:r>
      <w:r w:rsidRPr="00634A47">
        <w:rPr>
          <w:sz w:val="22"/>
          <w:szCs w:val="22"/>
        </w:rPr>
        <w:tab/>
      </w:r>
      <w:r w:rsidRPr="00634A47">
        <w:rPr>
          <w:sz w:val="22"/>
          <w:szCs w:val="22"/>
        </w:rPr>
        <w:tab/>
      </w:r>
      <w:r w:rsidRPr="00634A47">
        <w:rPr>
          <w:sz w:val="22"/>
          <w:szCs w:val="22"/>
        </w:rPr>
        <w:tab/>
      </w:r>
      <w:r w:rsidRPr="00634A47">
        <w:rPr>
          <w:sz w:val="22"/>
          <w:szCs w:val="22"/>
        </w:rPr>
        <w:tab/>
      </w:r>
      <w:r w:rsidRPr="00634A47">
        <w:rPr>
          <w:sz w:val="22"/>
          <w:szCs w:val="22"/>
        </w:rPr>
        <w:tab/>
        <w:t xml:space="preserve">   </w:t>
      </w:r>
    </w:p>
    <w:p w:rsidR="00D95719" w:rsidRPr="00D95719" w:rsidRDefault="00D95719" w:rsidP="00486572">
      <w:pPr>
        <w:autoSpaceDE w:val="0"/>
        <w:autoSpaceDN w:val="0"/>
        <w:adjustRightInd w:val="0"/>
        <w:spacing w:after="200" w:line="276" w:lineRule="auto"/>
        <w:jc w:val="center"/>
        <w:rPr>
          <w:rFonts w:ascii="Times New Roman CYR" w:hAnsi="Times New Roman CYR" w:cs="Times New Roman CYR"/>
          <w:b/>
          <w:bCs/>
          <w:iCs/>
          <w:sz w:val="48"/>
          <w:szCs w:val="48"/>
        </w:rPr>
      </w:pPr>
      <w:r w:rsidRPr="00D95719">
        <w:rPr>
          <w:rFonts w:ascii="Times New Roman CYR" w:hAnsi="Times New Roman CYR" w:cs="Times New Roman CYR"/>
          <w:b/>
          <w:bCs/>
          <w:iCs/>
          <w:sz w:val="48"/>
          <w:szCs w:val="48"/>
        </w:rPr>
        <w:t xml:space="preserve">Програма </w:t>
      </w:r>
    </w:p>
    <w:p w:rsidR="00486572" w:rsidRDefault="00D95719" w:rsidP="00486572">
      <w:pPr>
        <w:autoSpaceDE w:val="0"/>
        <w:autoSpaceDN w:val="0"/>
        <w:adjustRightInd w:val="0"/>
        <w:spacing w:after="200" w:line="276" w:lineRule="auto"/>
        <w:jc w:val="center"/>
        <w:rPr>
          <w:rFonts w:ascii="Times New Roman CYR" w:hAnsi="Times New Roman CYR" w:cs="Times New Roman CYR"/>
          <w:b/>
          <w:bCs/>
          <w:iCs/>
          <w:sz w:val="48"/>
          <w:szCs w:val="48"/>
        </w:rPr>
      </w:pPr>
      <w:r w:rsidRPr="00D95719">
        <w:rPr>
          <w:rFonts w:ascii="Times New Roman CYR" w:hAnsi="Times New Roman CYR" w:cs="Times New Roman CYR"/>
          <w:b/>
          <w:bCs/>
          <w:iCs/>
          <w:sz w:val="48"/>
          <w:szCs w:val="48"/>
        </w:rPr>
        <w:t>соціального захисту населення Краснокутської селищної територіальної громади на 202</w:t>
      </w:r>
      <w:r w:rsidR="00857B1C">
        <w:rPr>
          <w:rFonts w:ascii="Times New Roman CYR" w:hAnsi="Times New Roman CYR" w:cs="Times New Roman CYR"/>
          <w:b/>
          <w:bCs/>
          <w:iCs/>
          <w:sz w:val="48"/>
          <w:szCs w:val="48"/>
        </w:rPr>
        <w:t>5-202</w:t>
      </w:r>
      <w:r w:rsidR="00EC0A03">
        <w:rPr>
          <w:rFonts w:ascii="Times New Roman CYR" w:hAnsi="Times New Roman CYR" w:cs="Times New Roman CYR"/>
          <w:b/>
          <w:bCs/>
          <w:iCs/>
          <w:sz w:val="48"/>
          <w:szCs w:val="48"/>
        </w:rPr>
        <w:t>7</w:t>
      </w:r>
      <w:r w:rsidRPr="00D95719">
        <w:rPr>
          <w:rFonts w:ascii="Times New Roman CYR" w:hAnsi="Times New Roman CYR" w:cs="Times New Roman CYR"/>
          <w:b/>
          <w:bCs/>
          <w:iCs/>
          <w:sz w:val="48"/>
          <w:szCs w:val="48"/>
        </w:rPr>
        <w:t xml:space="preserve"> роки</w:t>
      </w:r>
    </w:p>
    <w:p w:rsidR="00941AF2" w:rsidRPr="005E52EE" w:rsidRDefault="00941AF2" w:rsidP="00486572">
      <w:pPr>
        <w:autoSpaceDE w:val="0"/>
        <w:autoSpaceDN w:val="0"/>
        <w:adjustRightInd w:val="0"/>
        <w:spacing w:after="200" w:line="276" w:lineRule="auto"/>
        <w:jc w:val="center"/>
        <w:rPr>
          <w:rFonts w:ascii="Times New Roman CYR" w:hAnsi="Times New Roman CYR" w:cs="Times New Roman CYR"/>
          <w:b/>
          <w:bCs/>
          <w:sz w:val="40"/>
          <w:szCs w:val="40"/>
        </w:rPr>
      </w:pPr>
      <w:r w:rsidRPr="005E52EE">
        <w:rPr>
          <w:rFonts w:ascii="Times New Roman CYR" w:hAnsi="Times New Roman CYR" w:cs="Times New Roman CYR"/>
          <w:b/>
          <w:bCs/>
          <w:iCs/>
          <w:sz w:val="40"/>
          <w:szCs w:val="40"/>
        </w:rPr>
        <w:t>(нова редакція)</w:t>
      </w:r>
    </w:p>
    <w:p w:rsidR="00486572" w:rsidRPr="00486572" w:rsidRDefault="00486572" w:rsidP="00486572">
      <w:pPr>
        <w:autoSpaceDE w:val="0"/>
        <w:autoSpaceDN w:val="0"/>
        <w:adjustRightInd w:val="0"/>
        <w:spacing w:after="200" w:line="276" w:lineRule="auto"/>
        <w:jc w:val="both"/>
        <w:rPr>
          <w:b/>
          <w:bCs/>
          <w:lang w:val="ru-RU"/>
        </w:rPr>
      </w:pPr>
    </w:p>
    <w:p w:rsidR="00486572" w:rsidRPr="00486572" w:rsidRDefault="00486572" w:rsidP="00486572">
      <w:pPr>
        <w:autoSpaceDE w:val="0"/>
        <w:autoSpaceDN w:val="0"/>
        <w:adjustRightInd w:val="0"/>
        <w:spacing w:after="200" w:line="276" w:lineRule="auto"/>
        <w:jc w:val="both"/>
        <w:rPr>
          <w:b/>
          <w:bCs/>
          <w:sz w:val="22"/>
          <w:szCs w:val="22"/>
          <w:lang w:val="ru-RU"/>
        </w:rPr>
      </w:pPr>
    </w:p>
    <w:p w:rsidR="00486572" w:rsidRPr="00486572" w:rsidRDefault="00486572" w:rsidP="00486572">
      <w:pPr>
        <w:autoSpaceDE w:val="0"/>
        <w:autoSpaceDN w:val="0"/>
        <w:adjustRightInd w:val="0"/>
        <w:spacing w:after="200" w:line="276" w:lineRule="auto"/>
        <w:jc w:val="both"/>
        <w:rPr>
          <w:b/>
          <w:bCs/>
          <w:sz w:val="22"/>
          <w:szCs w:val="22"/>
          <w:lang w:val="ru-RU"/>
        </w:rPr>
      </w:pPr>
    </w:p>
    <w:p w:rsidR="00486572" w:rsidRPr="00486572" w:rsidRDefault="00486572" w:rsidP="00486572">
      <w:pPr>
        <w:autoSpaceDE w:val="0"/>
        <w:autoSpaceDN w:val="0"/>
        <w:adjustRightInd w:val="0"/>
        <w:spacing w:after="200" w:line="276" w:lineRule="auto"/>
        <w:rPr>
          <w:sz w:val="22"/>
          <w:szCs w:val="22"/>
          <w:lang w:val="ru-RU"/>
        </w:rPr>
      </w:pPr>
    </w:p>
    <w:p w:rsidR="00486572" w:rsidRPr="00486572" w:rsidRDefault="00486572" w:rsidP="00486572">
      <w:pPr>
        <w:autoSpaceDE w:val="0"/>
        <w:autoSpaceDN w:val="0"/>
        <w:adjustRightInd w:val="0"/>
        <w:spacing w:after="200" w:line="276" w:lineRule="auto"/>
        <w:jc w:val="center"/>
        <w:rPr>
          <w:b/>
          <w:bCs/>
          <w:sz w:val="22"/>
          <w:szCs w:val="22"/>
          <w:lang w:val="ru-RU"/>
        </w:rPr>
      </w:pPr>
    </w:p>
    <w:p w:rsidR="00486572" w:rsidRPr="00486572" w:rsidRDefault="00486572" w:rsidP="00486572">
      <w:pPr>
        <w:autoSpaceDE w:val="0"/>
        <w:autoSpaceDN w:val="0"/>
        <w:adjustRightInd w:val="0"/>
        <w:spacing w:after="200" w:line="276" w:lineRule="auto"/>
        <w:jc w:val="center"/>
        <w:rPr>
          <w:b/>
          <w:bCs/>
          <w:sz w:val="22"/>
          <w:szCs w:val="22"/>
          <w:lang w:val="ru-RU"/>
        </w:rPr>
      </w:pPr>
    </w:p>
    <w:p w:rsidR="00486572" w:rsidRPr="00486572" w:rsidRDefault="00486572" w:rsidP="00486572">
      <w:pPr>
        <w:autoSpaceDE w:val="0"/>
        <w:autoSpaceDN w:val="0"/>
        <w:adjustRightInd w:val="0"/>
        <w:spacing w:after="200" w:line="276" w:lineRule="auto"/>
        <w:jc w:val="center"/>
        <w:rPr>
          <w:b/>
          <w:bCs/>
          <w:sz w:val="22"/>
          <w:szCs w:val="22"/>
          <w:lang w:val="ru-RU"/>
        </w:rPr>
      </w:pPr>
    </w:p>
    <w:p w:rsidR="00F27153" w:rsidRDefault="00F27153" w:rsidP="00486572">
      <w:pPr>
        <w:autoSpaceDE w:val="0"/>
        <w:autoSpaceDN w:val="0"/>
        <w:adjustRightInd w:val="0"/>
        <w:spacing w:after="200" w:line="276" w:lineRule="auto"/>
        <w:jc w:val="center"/>
        <w:rPr>
          <w:b/>
          <w:bCs/>
          <w:sz w:val="22"/>
          <w:szCs w:val="22"/>
          <w:lang w:val="ru-RU"/>
        </w:rPr>
      </w:pPr>
    </w:p>
    <w:p w:rsidR="00270F68" w:rsidRDefault="00270F68" w:rsidP="00486572">
      <w:pPr>
        <w:autoSpaceDE w:val="0"/>
        <w:autoSpaceDN w:val="0"/>
        <w:adjustRightInd w:val="0"/>
        <w:spacing w:after="200" w:line="276" w:lineRule="auto"/>
        <w:jc w:val="center"/>
        <w:rPr>
          <w:b/>
          <w:bCs/>
          <w:sz w:val="22"/>
          <w:szCs w:val="22"/>
          <w:lang w:val="ru-RU"/>
        </w:rPr>
      </w:pPr>
    </w:p>
    <w:p w:rsidR="00270F68" w:rsidRDefault="00270F68" w:rsidP="00486572">
      <w:pPr>
        <w:autoSpaceDE w:val="0"/>
        <w:autoSpaceDN w:val="0"/>
        <w:adjustRightInd w:val="0"/>
        <w:spacing w:after="200" w:line="276" w:lineRule="auto"/>
        <w:jc w:val="center"/>
        <w:rPr>
          <w:b/>
          <w:bCs/>
          <w:sz w:val="22"/>
          <w:szCs w:val="22"/>
          <w:lang w:val="ru-RU"/>
        </w:rPr>
      </w:pPr>
    </w:p>
    <w:p w:rsidR="00F27153" w:rsidRPr="00486572" w:rsidRDefault="00F27153" w:rsidP="00486572">
      <w:pPr>
        <w:autoSpaceDE w:val="0"/>
        <w:autoSpaceDN w:val="0"/>
        <w:adjustRightInd w:val="0"/>
        <w:spacing w:after="200" w:line="276" w:lineRule="auto"/>
        <w:jc w:val="center"/>
        <w:rPr>
          <w:b/>
          <w:bCs/>
          <w:sz w:val="22"/>
          <w:szCs w:val="22"/>
          <w:lang w:val="ru-RU"/>
        </w:rPr>
      </w:pPr>
    </w:p>
    <w:p w:rsidR="00166C0A" w:rsidRDefault="00166C0A" w:rsidP="00486572">
      <w:pPr>
        <w:autoSpaceDE w:val="0"/>
        <w:autoSpaceDN w:val="0"/>
        <w:adjustRightInd w:val="0"/>
        <w:spacing w:after="200" w:line="276"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селище </w:t>
      </w:r>
      <w:r w:rsidR="00D95719">
        <w:rPr>
          <w:rFonts w:ascii="Times New Roman CYR" w:hAnsi="Times New Roman CYR" w:cs="Times New Roman CYR"/>
          <w:b/>
          <w:bCs/>
          <w:sz w:val="28"/>
          <w:szCs w:val="28"/>
        </w:rPr>
        <w:t>Краснокутськ</w:t>
      </w:r>
      <w:r w:rsidR="00486572">
        <w:rPr>
          <w:rFonts w:ascii="Times New Roman CYR" w:hAnsi="Times New Roman CYR" w:cs="Times New Roman CYR"/>
          <w:b/>
          <w:bCs/>
          <w:sz w:val="28"/>
          <w:szCs w:val="28"/>
        </w:rPr>
        <w:t xml:space="preserve"> </w:t>
      </w:r>
    </w:p>
    <w:p w:rsidR="00486572" w:rsidRPr="005E52EE" w:rsidRDefault="00486572" w:rsidP="005E52EE">
      <w:pPr>
        <w:pStyle w:val="aa"/>
        <w:numPr>
          <w:ilvl w:val="0"/>
          <w:numId w:val="8"/>
        </w:numPr>
        <w:autoSpaceDE w:val="0"/>
        <w:autoSpaceDN w:val="0"/>
        <w:adjustRightInd w:val="0"/>
        <w:spacing w:after="200" w:line="276" w:lineRule="auto"/>
        <w:jc w:val="center"/>
        <w:rPr>
          <w:rFonts w:ascii="Times New Roman CYR" w:hAnsi="Times New Roman CYR" w:cs="Times New Roman CYR"/>
          <w:b/>
          <w:bCs/>
          <w:sz w:val="28"/>
          <w:szCs w:val="28"/>
        </w:rPr>
      </w:pPr>
      <w:r w:rsidRPr="005E52EE">
        <w:rPr>
          <w:rFonts w:ascii="Times New Roman CYR" w:hAnsi="Times New Roman CYR" w:cs="Times New Roman CYR"/>
          <w:b/>
          <w:bCs/>
          <w:sz w:val="28"/>
          <w:szCs w:val="28"/>
        </w:rPr>
        <w:t>рік</w:t>
      </w:r>
    </w:p>
    <w:p w:rsidR="00486572" w:rsidRDefault="00486572" w:rsidP="00E62047">
      <w:p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ПАСПОРТ</w:t>
      </w:r>
    </w:p>
    <w:p w:rsidR="00486572" w:rsidRDefault="006A322B" w:rsidP="00E62047">
      <w:p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П</w:t>
      </w:r>
      <w:r w:rsidR="00486572">
        <w:rPr>
          <w:rFonts w:ascii="Times New Roman CYR" w:hAnsi="Times New Roman CYR" w:cs="Times New Roman CYR"/>
          <w:b/>
          <w:bCs/>
          <w:sz w:val="28"/>
          <w:szCs w:val="28"/>
        </w:rPr>
        <w:t>рограми соціального захисту населення Краснокутської селищної територіальної громади на 202</w:t>
      </w:r>
      <w:r w:rsidR="00E9559A">
        <w:rPr>
          <w:rFonts w:ascii="Times New Roman CYR" w:hAnsi="Times New Roman CYR" w:cs="Times New Roman CYR"/>
          <w:b/>
          <w:bCs/>
          <w:sz w:val="28"/>
          <w:szCs w:val="28"/>
        </w:rPr>
        <w:t>5</w:t>
      </w:r>
      <w:r w:rsidR="00486572">
        <w:rPr>
          <w:rFonts w:ascii="Times New Roman CYR" w:hAnsi="Times New Roman CYR" w:cs="Times New Roman CYR"/>
          <w:b/>
          <w:bCs/>
          <w:sz w:val="28"/>
          <w:szCs w:val="28"/>
        </w:rPr>
        <w:t>-202</w:t>
      </w:r>
      <w:r w:rsidR="003658F0">
        <w:rPr>
          <w:rFonts w:ascii="Times New Roman CYR" w:hAnsi="Times New Roman CYR" w:cs="Times New Roman CYR"/>
          <w:b/>
          <w:bCs/>
          <w:sz w:val="28"/>
          <w:szCs w:val="28"/>
        </w:rPr>
        <w:t>7</w:t>
      </w:r>
      <w:r w:rsidR="00486572">
        <w:rPr>
          <w:rFonts w:ascii="Times New Roman CYR" w:hAnsi="Times New Roman CYR" w:cs="Times New Roman CYR"/>
          <w:b/>
          <w:bCs/>
          <w:sz w:val="28"/>
          <w:szCs w:val="28"/>
        </w:rPr>
        <w:t>роки</w:t>
      </w:r>
    </w:p>
    <w:p w:rsidR="0016074B" w:rsidRPr="00E62047" w:rsidRDefault="0016074B" w:rsidP="00486572">
      <w:pPr>
        <w:autoSpaceDE w:val="0"/>
        <w:autoSpaceDN w:val="0"/>
        <w:adjustRightInd w:val="0"/>
        <w:jc w:val="center"/>
        <w:rPr>
          <w:rFonts w:ascii="Times New Roman CYR" w:hAnsi="Times New Roman CYR" w:cs="Times New Roman CY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118"/>
        <w:gridCol w:w="5522"/>
      </w:tblGrid>
      <w:tr w:rsidR="0016074B" w:rsidRPr="0016074B" w:rsidTr="00E62047">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1.</w:t>
            </w:r>
          </w:p>
        </w:tc>
        <w:tc>
          <w:tcPr>
            <w:tcW w:w="3118" w:type="dxa"/>
            <w:shd w:val="clear" w:color="auto" w:fill="auto"/>
          </w:tcPr>
          <w:p w:rsidR="0016074B" w:rsidRPr="0016074B" w:rsidRDefault="0016074B" w:rsidP="0016074B">
            <w:pPr>
              <w:rPr>
                <w:rFonts w:eastAsia="Calibri"/>
                <w:sz w:val="28"/>
                <w:szCs w:val="28"/>
                <w:lang w:eastAsia="en-US"/>
              </w:rPr>
            </w:pPr>
            <w:r w:rsidRPr="0016074B">
              <w:rPr>
                <w:rFonts w:eastAsia="Calibri"/>
                <w:bCs/>
                <w:sz w:val="28"/>
                <w:szCs w:val="28"/>
                <w:lang w:eastAsia="en-US"/>
              </w:rPr>
              <w:t>Ініціатор розроблення Програми</w:t>
            </w:r>
          </w:p>
        </w:tc>
        <w:tc>
          <w:tcPr>
            <w:tcW w:w="5522" w:type="dxa"/>
            <w:shd w:val="clear" w:color="auto" w:fill="auto"/>
          </w:tcPr>
          <w:p w:rsidR="0016074B" w:rsidRPr="0016074B" w:rsidRDefault="00207DF5" w:rsidP="00207DF5">
            <w:pPr>
              <w:rPr>
                <w:rFonts w:eastAsia="Calibri"/>
                <w:sz w:val="28"/>
                <w:szCs w:val="28"/>
                <w:lang w:eastAsia="en-US"/>
              </w:rPr>
            </w:pPr>
            <w:r>
              <w:rPr>
                <w:rFonts w:eastAsia="Calibri"/>
                <w:sz w:val="28"/>
                <w:szCs w:val="28"/>
                <w:lang w:eastAsia="en-US"/>
              </w:rPr>
              <w:t xml:space="preserve">Відділ соціального захисту населення </w:t>
            </w:r>
            <w:r w:rsidR="0016074B" w:rsidRPr="0016074B">
              <w:rPr>
                <w:rFonts w:eastAsia="Calibri"/>
                <w:sz w:val="28"/>
                <w:szCs w:val="28"/>
                <w:lang w:eastAsia="en-US"/>
              </w:rPr>
              <w:t>Краснокутськ</w:t>
            </w:r>
            <w:r>
              <w:rPr>
                <w:rFonts w:eastAsia="Calibri"/>
                <w:sz w:val="28"/>
                <w:szCs w:val="28"/>
                <w:lang w:eastAsia="en-US"/>
              </w:rPr>
              <w:t>ої селищної</w:t>
            </w:r>
            <w:r w:rsidR="0016074B" w:rsidRPr="0016074B">
              <w:rPr>
                <w:rFonts w:eastAsia="Calibri"/>
                <w:sz w:val="28"/>
                <w:szCs w:val="28"/>
                <w:lang w:eastAsia="en-US"/>
              </w:rPr>
              <w:t xml:space="preserve"> рад</w:t>
            </w:r>
            <w:r>
              <w:rPr>
                <w:rFonts w:eastAsia="Calibri"/>
                <w:sz w:val="28"/>
                <w:szCs w:val="28"/>
                <w:lang w:eastAsia="en-US"/>
              </w:rPr>
              <w:t>и</w:t>
            </w:r>
            <w:r w:rsidR="0016074B" w:rsidRPr="0016074B">
              <w:rPr>
                <w:rFonts w:eastAsia="Calibri"/>
                <w:sz w:val="28"/>
                <w:szCs w:val="28"/>
                <w:lang w:eastAsia="en-US"/>
              </w:rPr>
              <w:t>.</w:t>
            </w:r>
          </w:p>
        </w:tc>
      </w:tr>
      <w:tr w:rsidR="0016074B" w:rsidRPr="0016074B" w:rsidTr="00E62047">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2.</w:t>
            </w:r>
          </w:p>
        </w:tc>
        <w:tc>
          <w:tcPr>
            <w:tcW w:w="311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Нормативно-правові акти, що стали підставою для розроблення Програми</w:t>
            </w:r>
          </w:p>
        </w:tc>
        <w:tc>
          <w:tcPr>
            <w:tcW w:w="5522"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highlight w:val="white"/>
                <w:lang w:eastAsia="en-US"/>
              </w:rPr>
              <w:t xml:space="preserve">Конституція України, Бюджетний кодекс України, Закони України: «Про місцеве самоврядування в Україні», «Про соціальні послуги», «Про державні соціальні стандарти та державні соціальні гарантії», «Про основи соціальної захищеності інвалідів в Україні»,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реабілітацію жертв політичних репресій в Україні», «Про жертви нацистських переслідувань», «Про соціальний захист дітей війни», «Про основи соціального захисту бездомних осіб і безпритульних дітей», «Про забезпечення прав і свобод внутрішньо переміщених осіб», «Про реабілітацію інвалідів в Україні»,  «Про статус та соціальний захист громадян постраждалих внаслідок Чорнобильської катастрофи», </w:t>
            </w:r>
            <w:r w:rsidRPr="0016074B">
              <w:rPr>
                <w:rFonts w:eastAsia="Calibri"/>
                <w:sz w:val="28"/>
                <w:szCs w:val="28"/>
                <w:lang w:eastAsia="en-US"/>
              </w:rPr>
              <w:t>«Про показники опосередкованої вартості спорудження житла за регіонами України»</w:t>
            </w:r>
          </w:p>
        </w:tc>
      </w:tr>
      <w:tr w:rsidR="0016074B" w:rsidRPr="0016074B" w:rsidTr="00E62047">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3.</w:t>
            </w:r>
          </w:p>
        </w:tc>
        <w:tc>
          <w:tcPr>
            <w:tcW w:w="3118" w:type="dxa"/>
            <w:shd w:val="clear" w:color="auto" w:fill="auto"/>
          </w:tcPr>
          <w:p w:rsidR="0016074B" w:rsidRPr="0016074B" w:rsidRDefault="0016074B" w:rsidP="0016074B">
            <w:pPr>
              <w:rPr>
                <w:rFonts w:eastAsia="Calibri"/>
                <w:sz w:val="28"/>
                <w:szCs w:val="28"/>
                <w:lang w:eastAsia="en-US"/>
              </w:rPr>
            </w:pPr>
            <w:r w:rsidRPr="0016074B">
              <w:rPr>
                <w:rFonts w:eastAsia="Calibri"/>
                <w:bCs/>
                <w:sz w:val="28"/>
                <w:szCs w:val="28"/>
                <w:lang w:eastAsia="en-US"/>
              </w:rPr>
              <w:t>Розробник Програми</w:t>
            </w:r>
          </w:p>
        </w:tc>
        <w:tc>
          <w:tcPr>
            <w:tcW w:w="5522" w:type="dxa"/>
            <w:shd w:val="clear" w:color="auto" w:fill="auto"/>
          </w:tcPr>
          <w:p w:rsidR="0016074B" w:rsidRPr="0016074B" w:rsidRDefault="0016074B" w:rsidP="00E62047">
            <w:pPr>
              <w:autoSpaceDE w:val="0"/>
              <w:autoSpaceDN w:val="0"/>
              <w:adjustRightInd w:val="0"/>
              <w:spacing w:before="240" w:after="120"/>
              <w:jc w:val="both"/>
              <w:rPr>
                <w:rFonts w:eastAsia="Calibri"/>
                <w:sz w:val="28"/>
                <w:szCs w:val="28"/>
                <w:lang w:eastAsia="en-US"/>
              </w:rPr>
            </w:pPr>
            <w:r w:rsidRPr="0016074B">
              <w:rPr>
                <w:rFonts w:eastAsia="Calibri"/>
                <w:sz w:val="28"/>
                <w:szCs w:val="28"/>
                <w:lang w:eastAsia="en-US"/>
              </w:rPr>
              <w:t>відділ соціального захисту населення апарату Краснокутської селищної ради, КЗ «Центр надання соціальних послуг» Краснокутської селищної ради Богодухівського району Харківської області.</w:t>
            </w:r>
          </w:p>
        </w:tc>
      </w:tr>
      <w:tr w:rsidR="0016074B" w:rsidRPr="0016074B" w:rsidTr="00E62047">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4</w:t>
            </w:r>
          </w:p>
        </w:tc>
        <w:tc>
          <w:tcPr>
            <w:tcW w:w="3118" w:type="dxa"/>
            <w:shd w:val="clear" w:color="auto" w:fill="auto"/>
          </w:tcPr>
          <w:p w:rsidR="0016074B" w:rsidRPr="0016074B" w:rsidRDefault="0016074B" w:rsidP="0016074B">
            <w:pPr>
              <w:rPr>
                <w:rFonts w:eastAsia="Calibri"/>
                <w:sz w:val="28"/>
                <w:szCs w:val="28"/>
                <w:lang w:eastAsia="en-US"/>
              </w:rPr>
            </w:pPr>
            <w:r w:rsidRPr="0016074B">
              <w:rPr>
                <w:rFonts w:eastAsia="Calibri"/>
                <w:bCs/>
                <w:sz w:val="28"/>
                <w:szCs w:val="28"/>
                <w:lang w:eastAsia="en-US"/>
              </w:rPr>
              <w:t>Відповідальний виконавець Програми</w:t>
            </w:r>
          </w:p>
        </w:tc>
        <w:tc>
          <w:tcPr>
            <w:tcW w:w="5522" w:type="dxa"/>
            <w:shd w:val="clear" w:color="auto" w:fill="auto"/>
          </w:tcPr>
          <w:p w:rsidR="0016074B" w:rsidRPr="0016074B" w:rsidRDefault="0016074B" w:rsidP="00EC36CA">
            <w:pPr>
              <w:jc w:val="both"/>
              <w:rPr>
                <w:rFonts w:eastAsia="Calibri"/>
                <w:sz w:val="28"/>
                <w:szCs w:val="28"/>
                <w:lang w:eastAsia="en-US"/>
              </w:rPr>
            </w:pPr>
            <w:r w:rsidRPr="0016074B">
              <w:rPr>
                <w:rFonts w:eastAsia="Calibri"/>
                <w:sz w:val="28"/>
                <w:szCs w:val="28"/>
                <w:lang w:eastAsia="en-US"/>
              </w:rPr>
              <w:t xml:space="preserve">відділ соціального захисту населення апарату Краснокутської селищної ради, </w:t>
            </w:r>
          </w:p>
          <w:p w:rsidR="0016074B" w:rsidRPr="0016074B" w:rsidRDefault="0016074B" w:rsidP="0016074B">
            <w:pPr>
              <w:rPr>
                <w:rFonts w:eastAsia="Calibri"/>
                <w:sz w:val="28"/>
                <w:szCs w:val="28"/>
                <w:lang w:eastAsia="en-US"/>
              </w:rPr>
            </w:pPr>
          </w:p>
        </w:tc>
      </w:tr>
      <w:tr w:rsidR="0016074B" w:rsidRPr="0016074B" w:rsidTr="00E62047">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5</w:t>
            </w:r>
          </w:p>
        </w:tc>
        <w:tc>
          <w:tcPr>
            <w:tcW w:w="311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Виконавці Програми</w:t>
            </w:r>
          </w:p>
        </w:tc>
        <w:tc>
          <w:tcPr>
            <w:tcW w:w="5522" w:type="dxa"/>
            <w:shd w:val="clear" w:color="auto" w:fill="auto"/>
          </w:tcPr>
          <w:p w:rsidR="0016074B" w:rsidRPr="008A4E2D" w:rsidRDefault="0016074B" w:rsidP="0016074B">
            <w:pPr>
              <w:rPr>
                <w:rFonts w:eastAsia="Calibri"/>
                <w:sz w:val="28"/>
                <w:szCs w:val="28"/>
                <w:lang w:eastAsia="en-US"/>
              </w:rPr>
            </w:pPr>
            <w:r w:rsidRPr="0016074B">
              <w:rPr>
                <w:rFonts w:eastAsia="Calibri"/>
                <w:sz w:val="28"/>
                <w:szCs w:val="28"/>
                <w:lang w:eastAsia="en-US"/>
              </w:rPr>
              <w:t>Комунальний заклад  «Центр надання соціальних послуг» Краснокутської селищної ради Богодухівського району Харківської області, відділ фінансово-</w:t>
            </w:r>
            <w:r w:rsidRPr="0016074B">
              <w:rPr>
                <w:rFonts w:eastAsia="Calibri"/>
                <w:sz w:val="28"/>
                <w:szCs w:val="28"/>
                <w:lang w:eastAsia="en-US"/>
              </w:rPr>
              <w:lastRenderedPageBreak/>
              <w:t xml:space="preserve">господарського забезпечення Краснокутської селищної ради, </w:t>
            </w:r>
            <w:proofErr w:type="spellStart"/>
            <w:r w:rsidRPr="00EC36CA">
              <w:rPr>
                <w:rFonts w:eastAsia="Calibri"/>
                <w:sz w:val="28"/>
                <w:szCs w:val="28"/>
                <w:lang w:eastAsia="en-US"/>
              </w:rPr>
              <w:t>Краснокутський</w:t>
            </w:r>
            <w:proofErr w:type="spellEnd"/>
            <w:r w:rsidRPr="00EC36CA">
              <w:rPr>
                <w:rFonts w:eastAsia="Calibri"/>
                <w:sz w:val="28"/>
                <w:szCs w:val="28"/>
                <w:lang w:eastAsia="en-US"/>
              </w:rPr>
              <w:t xml:space="preserve"> відділ Богодухівської філії                                                             Харківського обласного центру зайнятості</w:t>
            </w:r>
            <w:r w:rsidRPr="0016074B">
              <w:rPr>
                <w:rFonts w:eastAsia="Calibri"/>
                <w:sz w:val="28"/>
                <w:szCs w:val="28"/>
                <w:lang w:eastAsia="en-US"/>
              </w:rPr>
              <w:t xml:space="preserve">, </w:t>
            </w:r>
            <w:r w:rsidRPr="008A4E2D">
              <w:rPr>
                <w:rFonts w:eastAsia="Calibri"/>
                <w:sz w:val="28"/>
                <w:szCs w:val="28"/>
                <w:lang w:eastAsia="en-US"/>
              </w:rPr>
              <w:t>Відділ освіти Краснокутської селищної ради</w:t>
            </w:r>
          </w:p>
          <w:p w:rsidR="0016074B" w:rsidRPr="0016074B" w:rsidRDefault="0016074B" w:rsidP="0016074B">
            <w:pPr>
              <w:rPr>
                <w:rFonts w:eastAsia="Calibri"/>
                <w:sz w:val="28"/>
                <w:szCs w:val="28"/>
                <w:lang w:eastAsia="en-US"/>
              </w:rPr>
            </w:pPr>
          </w:p>
        </w:tc>
      </w:tr>
      <w:tr w:rsidR="0016074B" w:rsidRPr="0016074B" w:rsidTr="00E62047">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lastRenderedPageBreak/>
              <w:t>6.</w:t>
            </w:r>
          </w:p>
        </w:tc>
        <w:tc>
          <w:tcPr>
            <w:tcW w:w="311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Термін реалізації Програми</w:t>
            </w:r>
          </w:p>
        </w:tc>
        <w:tc>
          <w:tcPr>
            <w:tcW w:w="5522"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2025-2027 роки</w:t>
            </w:r>
          </w:p>
        </w:tc>
      </w:tr>
      <w:tr w:rsidR="0016074B" w:rsidRPr="0016074B" w:rsidTr="00E62047">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7.</w:t>
            </w:r>
          </w:p>
        </w:tc>
        <w:tc>
          <w:tcPr>
            <w:tcW w:w="3118" w:type="dxa"/>
            <w:shd w:val="clear" w:color="auto" w:fill="auto"/>
          </w:tcPr>
          <w:p w:rsidR="0016074B" w:rsidRPr="0016074B" w:rsidRDefault="0016074B" w:rsidP="0016074B">
            <w:pPr>
              <w:rPr>
                <w:rFonts w:eastAsia="Calibri"/>
                <w:sz w:val="28"/>
                <w:szCs w:val="28"/>
                <w:lang w:eastAsia="en-US"/>
              </w:rPr>
            </w:pPr>
            <w:r w:rsidRPr="0016074B">
              <w:rPr>
                <w:rFonts w:eastAsia="Calibri"/>
                <w:bCs/>
                <w:sz w:val="28"/>
                <w:szCs w:val="28"/>
                <w:highlight w:val="white"/>
                <w:lang w:eastAsia="en-US"/>
              </w:rPr>
              <w:t>Мета</w:t>
            </w:r>
            <w:r w:rsidRPr="0016074B">
              <w:rPr>
                <w:rFonts w:eastAsia="Calibri"/>
                <w:bCs/>
                <w:sz w:val="28"/>
                <w:szCs w:val="28"/>
                <w:lang w:eastAsia="en-US"/>
              </w:rPr>
              <w:t xml:space="preserve"> Програми</w:t>
            </w:r>
          </w:p>
        </w:tc>
        <w:tc>
          <w:tcPr>
            <w:tcW w:w="5522"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 xml:space="preserve">Основною метою Програми є реалізація політики у сфері соціального захисту населення, підвищення рівня життя населення, надання соціальних послуг незахищеним верствам населення Краснокутської селищної територіальної громади та сім’ям, які знаходяться в складних життєвих обставинах і неспроможні їх самостійно подолати. </w:t>
            </w:r>
          </w:p>
          <w:p w:rsidR="0016074B" w:rsidRPr="0016074B" w:rsidRDefault="0016074B" w:rsidP="0016074B">
            <w:pPr>
              <w:rPr>
                <w:rFonts w:eastAsia="Calibri"/>
                <w:sz w:val="28"/>
                <w:szCs w:val="28"/>
                <w:lang w:eastAsia="en-US"/>
              </w:rPr>
            </w:pPr>
          </w:p>
        </w:tc>
      </w:tr>
      <w:tr w:rsidR="0016074B" w:rsidRPr="0016074B" w:rsidTr="00E62047">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8.</w:t>
            </w:r>
          </w:p>
        </w:tc>
        <w:tc>
          <w:tcPr>
            <w:tcW w:w="3118" w:type="dxa"/>
            <w:shd w:val="clear" w:color="auto" w:fill="auto"/>
          </w:tcPr>
          <w:p w:rsidR="0016074B" w:rsidRPr="0016074B" w:rsidRDefault="0016074B" w:rsidP="00BA33DF">
            <w:pPr>
              <w:rPr>
                <w:rFonts w:eastAsia="Calibri"/>
                <w:sz w:val="28"/>
                <w:szCs w:val="28"/>
                <w:lang w:eastAsia="en-US"/>
              </w:rPr>
            </w:pPr>
            <w:r w:rsidRPr="0016074B">
              <w:rPr>
                <w:rFonts w:eastAsia="Calibri"/>
                <w:bCs/>
                <w:sz w:val="28"/>
                <w:szCs w:val="28"/>
                <w:lang w:eastAsia="en-US"/>
              </w:rPr>
              <w:t>Загальний обсяг фінансових ресурсів, необхідних для реалізації  Програми, всього:</w:t>
            </w:r>
            <w:r w:rsidRPr="0016074B">
              <w:rPr>
                <w:rFonts w:eastAsia="Calibri"/>
                <w:sz w:val="28"/>
                <w:szCs w:val="28"/>
                <w:lang w:eastAsia="en-US"/>
              </w:rPr>
              <w:t xml:space="preserve"> </w:t>
            </w:r>
            <w:r w:rsidR="00BA33DF">
              <w:rPr>
                <w:rFonts w:eastAsia="Calibri"/>
                <w:sz w:val="28"/>
                <w:szCs w:val="28"/>
                <w:lang w:val="ru-RU" w:eastAsia="en-US"/>
              </w:rPr>
              <w:t>210 897 943</w:t>
            </w:r>
            <w:r w:rsidRPr="0016074B">
              <w:rPr>
                <w:rFonts w:eastAsia="Calibri"/>
                <w:sz w:val="28"/>
                <w:szCs w:val="28"/>
                <w:lang w:eastAsia="en-US"/>
              </w:rPr>
              <w:t xml:space="preserve"> </w:t>
            </w:r>
          </w:p>
        </w:tc>
        <w:tc>
          <w:tcPr>
            <w:tcW w:w="5522" w:type="dxa"/>
            <w:shd w:val="clear" w:color="auto" w:fill="auto"/>
          </w:tcPr>
          <w:p w:rsidR="0016074B" w:rsidRPr="002B07C4" w:rsidRDefault="0016074B" w:rsidP="0016074B">
            <w:pPr>
              <w:rPr>
                <w:rFonts w:eastAsia="Calibri"/>
                <w:sz w:val="28"/>
                <w:szCs w:val="28"/>
                <w:lang w:val="ru-RU" w:eastAsia="en-US"/>
              </w:rPr>
            </w:pPr>
            <w:r w:rsidRPr="0016074B">
              <w:rPr>
                <w:rFonts w:eastAsia="Calibri"/>
                <w:sz w:val="28"/>
                <w:szCs w:val="28"/>
                <w:lang w:eastAsia="en-US"/>
              </w:rPr>
              <w:t xml:space="preserve">- кошти бюджету Краснокутської селищної територіальної громади </w:t>
            </w:r>
            <w:r w:rsidR="008D2A68" w:rsidRPr="00EC36CA">
              <w:rPr>
                <w:rFonts w:eastAsia="Calibri"/>
                <w:sz w:val="28"/>
                <w:szCs w:val="28"/>
                <w:lang w:eastAsia="en-US"/>
              </w:rPr>
              <w:t>–</w:t>
            </w:r>
            <w:r w:rsidRPr="0016074B">
              <w:rPr>
                <w:rFonts w:eastAsia="Calibri"/>
                <w:sz w:val="28"/>
                <w:szCs w:val="28"/>
                <w:lang w:eastAsia="en-US"/>
              </w:rPr>
              <w:t xml:space="preserve"> </w:t>
            </w:r>
            <w:r w:rsidR="00BA33DF">
              <w:rPr>
                <w:rFonts w:eastAsia="Calibri"/>
                <w:sz w:val="28"/>
                <w:szCs w:val="28"/>
                <w:lang w:val="ru-RU" w:eastAsia="en-US"/>
              </w:rPr>
              <w:t>192 654 582</w:t>
            </w:r>
          </w:p>
          <w:p w:rsidR="0016074B" w:rsidRDefault="0016074B" w:rsidP="0016074B">
            <w:pPr>
              <w:rPr>
                <w:rFonts w:eastAsia="Calibri"/>
                <w:sz w:val="28"/>
                <w:szCs w:val="28"/>
                <w:lang w:eastAsia="en-US"/>
              </w:rPr>
            </w:pPr>
            <w:r w:rsidRPr="0016074B">
              <w:rPr>
                <w:rFonts w:eastAsia="Calibri"/>
                <w:sz w:val="28"/>
                <w:szCs w:val="28"/>
                <w:lang w:eastAsia="en-US"/>
              </w:rPr>
              <w:t xml:space="preserve">- субвенція обласного бюджету </w:t>
            </w:r>
            <w:r w:rsidR="008D2A68" w:rsidRPr="00EC36CA">
              <w:rPr>
                <w:rFonts w:eastAsia="Calibri"/>
                <w:sz w:val="28"/>
                <w:szCs w:val="28"/>
                <w:lang w:eastAsia="en-US"/>
              </w:rPr>
              <w:t>–</w:t>
            </w:r>
            <w:r w:rsidRPr="0016074B">
              <w:rPr>
                <w:rFonts w:eastAsia="Calibri"/>
                <w:sz w:val="28"/>
                <w:szCs w:val="28"/>
                <w:lang w:eastAsia="en-US"/>
              </w:rPr>
              <w:t xml:space="preserve"> </w:t>
            </w:r>
            <w:r w:rsidR="008D2A68" w:rsidRPr="00EC36CA">
              <w:rPr>
                <w:rFonts w:eastAsia="Calibri"/>
                <w:sz w:val="28"/>
                <w:szCs w:val="28"/>
                <w:lang w:eastAsia="en-US"/>
              </w:rPr>
              <w:t>4 55</w:t>
            </w:r>
            <w:r w:rsidR="00CA493B">
              <w:rPr>
                <w:rFonts w:eastAsia="Calibri"/>
                <w:sz w:val="28"/>
                <w:szCs w:val="28"/>
                <w:lang w:eastAsia="en-US"/>
              </w:rPr>
              <w:t>4</w:t>
            </w:r>
            <w:r w:rsidR="007A4DF2">
              <w:rPr>
                <w:rFonts w:eastAsia="Calibri"/>
                <w:sz w:val="28"/>
                <w:szCs w:val="28"/>
                <w:lang w:eastAsia="en-US"/>
              </w:rPr>
              <w:t> </w:t>
            </w:r>
            <w:r w:rsidR="008D2A68" w:rsidRPr="00EC36CA">
              <w:rPr>
                <w:rFonts w:eastAsia="Calibri"/>
                <w:sz w:val="28"/>
                <w:szCs w:val="28"/>
                <w:lang w:eastAsia="en-US"/>
              </w:rPr>
              <w:t>000</w:t>
            </w:r>
          </w:p>
          <w:p w:rsidR="007A4DF2" w:rsidRDefault="007A4DF2" w:rsidP="0016074B">
            <w:pPr>
              <w:rPr>
                <w:rFonts w:eastAsia="Calibri"/>
                <w:sz w:val="28"/>
                <w:szCs w:val="28"/>
                <w:lang w:eastAsia="en-US"/>
              </w:rPr>
            </w:pPr>
            <w:r>
              <w:rPr>
                <w:rFonts w:eastAsia="Calibri"/>
                <w:sz w:val="28"/>
                <w:szCs w:val="28"/>
                <w:lang w:eastAsia="en-US"/>
              </w:rPr>
              <w:t>- с</w:t>
            </w:r>
            <w:r w:rsidRPr="007A4DF2">
              <w:rPr>
                <w:rFonts w:eastAsia="Calibri"/>
                <w:sz w:val="28"/>
                <w:szCs w:val="28"/>
                <w:lang w:eastAsia="en-US"/>
              </w:rPr>
              <w:t>убвенція з місцевих бюджетів</w:t>
            </w:r>
            <w:r>
              <w:rPr>
                <w:rFonts w:eastAsia="Calibri"/>
                <w:sz w:val="28"/>
                <w:szCs w:val="28"/>
                <w:lang w:eastAsia="en-US"/>
              </w:rPr>
              <w:t xml:space="preserve"> – 13 233 633</w:t>
            </w:r>
          </w:p>
          <w:p w:rsidR="007A4DF2" w:rsidRPr="0016074B" w:rsidRDefault="007A4DF2" w:rsidP="0016074B">
            <w:pPr>
              <w:rPr>
                <w:rFonts w:eastAsia="Calibri"/>
                <w:sz w:val="28"/>
                <w:szCs w:val="28"/>
                <w:lang w:eastAsia="en-US"/>
              </w:rPr>
            </w:pPr>
            <w:r>
              <w:rPr>
                <w:rFonts w:eastAsia="Calibri"/>
                <w:sz w:val="28"/>
                <w:szCs w:val="28"/>
                <w:lang w:eastAsia="en-US"/>
              </w:rPr>
              <w:t>- с</w:t>
            </w:r>
            <w:r w:rsidRPr="007A4DF2">
              <w:rPr>
                <w:rFonts w:eastAsia="Calibri"/>
                <w:sz w:val="28"/>
                <w:szCs w:val="28"/>
                <w:lang w:eastAsia="en-US"/>
              </w:rPr>
              <w:t>убвенція з місцевого (обласного) бюджету за рахунок відповідної субвенції з державного бюджету</w:t>
            </w:r>
            <w:r>
              <w:rPr>
                <w:rFonts w:eastAsia="Calibri"/>
                <w:sz w:val="28"/>
                <w:szCs w:val="28"/>
                <w:lang w:eastAsia="en-US"/>
              </w:rPr>
              <w:t xml:space="preserve"> – </w:t>
            </w:r>
            <w:r w:rsidR="005913F9">
              <w:rPr>
                <w:rFonts w:eastAsia="Calibri"/>
                <w:sz w:val="28"/>
                <w:szCs w:val="28"/>
                <w:lang w:eastAsia="en-US"/>
              </w:rPr>
              <w:t>455 728</w:t>
            </w:r>
          </w:p>
          <w:p w:rsidR="0016074B" w:rsidRPr="0016074B" w:rsidRDefault="0016074B" w:rsidP="0016074B">
            <w:pPr>
              <w:rPr>
                <w:rFonts w:eastAsia="Calibri"/>
                <w:sz w:val="28"/>
                <w:szCs w:val="28"/>
                <w:lang w:eastAsia="en-US"/>
              </w:rPr>
            </w:pPr>
          </w:p>
        </w:tc>
      </w:tr>
      <w:tr w:rsidR="0016074B" w:rsidRPr="0016074B" w:rsidTr="00E62047">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9.</w:t>
            </w:r>
          </w:p>
        </w:tc>
        <w:tc>
          <w:tcPr>
            <w:tcW w:w="311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Очікувані результати виконання Програми</w:t>
            </w:r>
          </w:p>
        </w:tc>
        <w:tc>
          <w:tcPr>
            <w:tcW w:w="5522"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завдяки реалізації Програми буде досягнута основна мета – реалізація на території громади державної політики у сфері соціального захисту населення, створення фінансових, організаційно – правових механізмів для досягнення позитивних зрушень щодо рівня та якості життя соціально незахищених мешканців громади за рахунок можливостей місцевого самоврядування, забезпечення додаткових до встановлених законодавством гарантій, щодо соціального захисту окремих категорій мешканців громади.</w:t>
            </w:r>
          </w:p>
          <w:p w:rsidR="0016074B" w:rsidRPr="0016074B" w:rsidRDefault="0016074B" w:rsidP="0016074B">
            <w:pPr>
              <w:rPr>
                <w:rFonts w:eastAsia="Calibri"/>
                <w:sz w:val="28"/>
                <w:szCs w:val="28"/>
                <w:lang w:eastAsia="en-US"/>
              </w:rPr>
            </w:pPr>
          </w:p>
        </w:tc>
      </w:tr>
    </w:tbl>
    <w:p w:rsidR="0016074B" w:rsidRDefault="0016074B" w:rsidP="0016074B">
      <w:pPr>
        <w:spacing w:after="160" w:line="259" w:lineRule="auto"/>
        <w:rPr>
          <w:rFonts w:ascii="Calibri" w:eastAsia="Calibri" w:hAnsi="Calibri"/>
          <w:sz w:val="22"/>
          <w:szCs w:val="22"/>
          <w:lang w:eastAsia="en-US"/>
        </w:rPr>
      </w:pPr>
    </w:p>
    <w:p w:rsidR="00166C0A" w:rsidRDefault="00166C0A" w:rsidP="0016074B">
      <w:pPr>
        <w:spacing w:after="160" w:line="259" w:lineRule="auto"/>
        <w:rPr>
          <w:rFonts w:ascii="Calibri" w:eastAsia="Calibri" w:hAnsi="Calibri"/>
          <w:sz w:val="22"/>
          <w:szCs w:val="22"/>
          <w:lang w:eastAsia="en-US"/>
        </w:rPr>
      </w:pPr>
    </w:p>
    <w:p w:rsidR="00486572" w:rsidRDefault="00486572" w:rsidP="00E62047">
      <w:pPr>
        <w:autoSpaceDE w:val="0"/>
        <w:autoSpaceDN w:val="0"/>
        <w:adjustRightInd w:val="0"/>
        <w:ind w:left="142"/>
        <w:jc w:val="center"/>
        <w:rPr>
          <w:rFonts w:ascii="Times New Roman CYR" w:hAnsi="Times New Roman CYR" w:cs="Times New Roman CYR"/>
          <w:b/>
          <w:bCs/>
          <w:sz w:val="28"/>
          <w:szCs w:val="28"/>
          <w:highlight w:val="white"/>
        </w:rPr>
      </w:pPr>
      <w:r>
        <w:rPr>
          <w:rFonts w:ascii="Times New Roman CYR" w:hAnsi="Times New Roman CYR" w:cs="Times New Roman CYR"/>
          <w:b/>
          <w:bCs/>
          <w:sz w:val="28"/>
          <w:szCs w:val="28"/>
          <w:highlight w:val="white"/>
        </w:rPr>
        <w:lastRenderedPageBreak/>
        <w:t xml:space="preserve">Розділ </w:t>
      </w:r>
      <w:r w:rsidR="000002EC">
        <w:rPr>
          <w:rFonts w:ascii="Times New Roman CYR" w:hAnsi="Times New Roman CYR" w:cs="Times New Roman CYR"/>
          <w:b/>
          <w:bCs/>
          <w:sz w:val="28"/>
          <w:szCs w:val="28"/>
          <w:highlight w:val="white"/>
        </w:rPr>
        <w:t>1</w:t>
      </w:r>
      <w:r>
        <w:rPr>
          <w:rFonts w:ascii="Times New Roman CYR" w:hAnsi="Times New Roman CYR" w:cs="Times New Roman CYR"/>
          <w:b/>
          <w:bCs/>
          <w:sz w:val="28"/>
          <w:szCs w:val="28"/>
          <w:highlight w:val="white"/>
        </w:rPr>
        <w:t>. ЗАГАЛЬНІ ПОЛОЖЕННЯ</w:t>
      </w:r>
    </w:p>
    <w:p w:rsidR="00486572" w:rsidRDefault="00486572" w:rsidP="00E62047">
      <w:pPr>
        <w:autoSpaceDE w:val="0"/>
        <w:autoSpaceDN w:val="0"/>
        <w:adjustRightInd w:val="0"/>
        <w:ind w:firstLine="709"/>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Соціальний захист та гідний рівень життя кожному громадянину гарантований Конституцією України.</w:t>
      </w:r>
    </w:p>
    <w:p w:rsidR="00486572" w:rsidRDefault="00486572" w:rsidP="00E62047">
      <w:pPr>
        <w:autoSpaceDE w:val="0"/>
        <w:autoSpaceDN w:val="0"/>
        <w:adjustRightInd w:val="0"/>
        <w:ind w:firstLine="709"/>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Соціальний захист є основним завданням соціальної політики, що ставить за мету забезпечення прав і гарантій людини у сфері рівня та якості життя. Турбота  про людей, які перебувають у складних життєвих обставинах – один з основних напрямів державної політики у сфері соціального захисту населення. Соціальний захист населення – одна з головних функцій органів місцевого самоврядування, яка має виконуватися завжди і за будь-яких обставин на користь тих громадян, у житті яких виникли проблеми.  </w:t>
      </w:r>
    </w:p>
    <w:p w:rsidR="00486572" w:rsidRDefault="00486572" w:rsidP="00E62047">
      <w:pPr>
        <w:autoSpaceDE w:val="0"/>
        <w:autoSpaceDN w:val="0"/>
        <w:adjustRightInd w:val="0"/>
        <w:ind w:firstLine="709"/>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Соціально-економічна ситуація, що склалася на сучасному етапі розвитку України, кризові явища у сфері економіки і фінансів зумовлюють необхідність охоплення соціальним захистом усього населення, а не лише його окремих категорій, оскільки кожна людина на різних етапах свого життя стикається з різними соціальними, економічними, політичними, правовими, екологічними, виробничими та іншими соціальними ризиками, які вона часто не може подолати самостійно. Кризові явища та інфляційні процеси, що призвели до зростання тарифів на житлово-комунальні послуги, збільшення цін на продукти харчування, медикаменти при одночасному зменшенні реального доходу сімей стали причиною скрутного матеріального становища багатьох мешканців громади, наслідки яких вони не можуть подолати самостійно. </w:t>
      </w:r>
    </w:p>
    <w:p w:rsidR="00486572" w:rsidRDefault="00486572" w:rsidP="00E62047">
      <w:pPr>
        <w:autoSpaceDE w:val="0"/>
        <w:autoSpaceDN w:val="0"/>
        <w:adjustRightInd w:val="0"/>
        <w:ind w:firstLine="709"/>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Вжиті державою заходи щодо підвищення соціального забезпечення окремих категорій населення не покривають додаткових витрат, необхідних для життєдіяльності громадян. Тому необхідно зберегти ті пріоритетні напрямки соціального захисту населення, які дозволяють приділити більше уваги та підтримувати життєдіяльність соціально вразливих мешканців громади.</w:t>
      </w:r>
    </w:p>
    <w:p w:rsidR="000A02FF" w:rsidRDefault="000A02FF" w:rsidP="00E62047">
      <w:pPr>
        <w:ind w:firstLine="709"/>
        <w:jc w:val="both"/>
        <w:rPr>
          <w:sz w:val="28"/>
          <w:szCs w:val="28"/>
        </w:rPr>
      </w:pPr>
      <w:r w:rsidRPr="00E07543">
        <w:rPr>
          <w:sz w:val="28"/>
          <w:szCs w:val="28"/>
        </w:rPr>
        <w:t xml:space="preserve">На території Краснокутської селищної територіальної громади проживає більше </w:t>
      </w:r>
      <w:r w:rsidR="006E30CE" w:rsidRPr="00E07543">
        <w:rPr>
          <w:sz w:val="28"/>
          <w:szCs w:val="28"/>
        </w:rPr>
        <w:t>25 670</w:t>
      </w:r>
      <w:r w:rsidRPr="00E07543">
        <w:rPr>
          <w:sz w:val="28"/>
          <w:szCs w:val="28"/>
        </w:rPr>
        <w:t xml:space="preserve"> осіб. З них більше </w:t>
      </w:r>
      <w:r w:rsidR="006E30CE" w:rsidRPr="00E07543">
        <w:rPr>
          <w:sz w:val="28"/>
          <w:szCs w:val="28"/>
        </w:rPr>
        <w:t>8</w:t>
      </w:r>
      <w:r w:rsidRPr="00E07543">
        <w:rPr>
          <w:sz w:val="28"/>
          <w:szCs w:val="28"/>
        </w:rPr>
        <w:t xml:space="preserve"> 000 осіб, які мають право на пільги, в тому числі</w:t>
      </w:r>
      <w:r w:rsidR="004F46CB" w:rsidRPr="00E07543">
        <w:rPr>
          <w:sz w:val="28"/>
          <w:szCs w:val="28"/>
        </w:rPr>
        <w:t>:</w:t>
      </w:r>
      <w:r w:rsidRPr="00E07543">
        <w:rPr>
          <w:sz w:val="28"/>
          <w:szCs w:val="28"/>
        </w:rPr>
        <w:t xml:space="preserve"> учасників бойових дій - 3</w:t>
      </w:r>
      <w:r w:rsidR="004F46CB" w:rsidRPr="00E07543">
        <w:rPr>
          <w:sz w:val="28"/>
          <w:szCs w:val="28"/>
        </w:rPr>
        <w:t>79</w:t>
      </w:r>
      <w:r w:rsidRPr="00E07543">
        <w:rPr>
          <w:sz w:val="28"/>
          <w:szCs w:val="28"/>
        </w:rPr>
        <w:t xml:space="preserve"> осіб, з них учасників бойових дій з числа осіб, що брали участь в антитерористичній операції - </w:t>
      </w:r>
      <w:r w:rsidR="004F46CB" w:rsidRPr="00E07543">
        <w:rPr>
          <w:sz w:val="28"/>
          <w:szCs w:val="28"/>
        </w:rPr>
        <w:t>298</w:t>
      </w:r>
      <w:r w:rsidRPr="00E07543">
        <w:rPr>
          <w:sz w:val="28"/>
          <w:szCs w:val="28"/>
        </w:rPr>
        <w:t xml:space="preserve"> осіб, учасників війни - </w:t>
      </w:r>
      <w:r w:rsidR="00D113C6" w:rsidRPr="00E07543">
        <w:rPr>
          <w:sz w:val="28"/>
          <w:szCs w:val="28"/>
        </w:rPr>
        <w:t>112</w:t>
      </w:r>
      <w:r w:rsidRPr="00E07543">
        <w:rPr>
          <w:sz w:val="28"/>
          <w:szCs w:val="28"/>
        </w:rPr>
        <w:t xml:space="preserve"> особи, членів сімей загиблих (померлих) ветеранів війни -</w:t>
      </w:r>
      <w:r w:rsidR="00E07543">
        <w:rPr>
          <w:sz w:val="28"/>
          <w:szCs w:val="28"/>
        </w:rPr>
        <w:t xml:space="preserve"> </w:t>
      </w:r>
      <w:r w:rsidR="00D113C6" w:rsidRPr="00E07543">
        <w:rPr>
          <w:sz w:val="28"/>
          <w:szCs w:val="28"/>
        </w:rPr>
        <w:t>150</w:t>
      </w:r>
      <w:r w:rsidRPr="00E07543">
        <w:rPr>
          <w:sz w:val="28"/>
          <w:szCs w:val="28"/>
        </w:rPr>
        <w:t xml:space="preserve"> осіб, ветеранів праці - </w:t>
      </w:r>
      <w:r w:rsidR="00D113C6" w:rsidRPr="00E07543">
        <w:rPr>
          <w:sz w:val="28"/>
          <w:szCs w:val="28"/>
        </w:rPr>
        <w:t>2909</w:t>
      </w:r>
      <w:r w:rsidRPr="00E07543">
        <w:rPr>
          <w:sz w:val="28"/>
          <w:szCs w:val="28"/>
        </w:rPr>
        <w:t xml:space="preserve"> особи, 1302 особи з інвалідністю загального захворювання, 124 особи з інвалідністю з дитинства, громадян, які постраждали </w:t>
      </w:r>
      <w:bookmarkStart w:id="0" w:name="_GoBack"/>
      <w:bookmarkEnd w:id="0"/>
      <w:r w:rsidRPr="00E07543">
        <w:rPr>
          <w:sz w:val="28"/>
          <w:szCs w:val="28"/>
        </w:rPr>
        <w:t xml:space="preserve">внаслідок Чорнобильської катастрофи - 395 осіб, </w:t>
      </w:r>
      <w:r w:rsidR="00117E74" w:rsidRPr="00E07543">
        <w:rPr>
          <w:sz w:val="28"/>
          <w:szCs w:val="28"/>
        </w:rPr>
        <w:t>124</w:t>
      </w:r>
      <w:r w:rsidRPr="00E07543">
        <w:rPr>
          <w:sz w:val="28"/>
          <w:szCs w:val="28"/>
        </w:rPr>
        <w:t xml:space="preserve"> сім</w:t>
      </w:r>
      <w:r w:rsidR="000002EC">
        <w:rPr>
          <w:sz w:val="28"/>
          <w:szCs w:val="28"/>
        </w:rPr>
        <w:t>’ї</w:t>
      </w:r>
      <w:r w:rsidRPr="00E07543">
        <w:rPr>
          <w:sz w:val="28"/>
          <w:szCs w:val="28"/>
        </w:rPr>
        <w:t xml:space="preserve">, які отримують державну соціальну допомогу як малозабезпечені, </w:t>
      </w:r>
      <w:r w:rsidR="00117E74" w:rsidRPr="00E07543">
        <w:rPr>
          <w:sz w:val="28"/>
          <w:szCs w:val="28"/>
        </w:rPr>
        <w:t xml:space="preserve">129 </w:t>
      </w:r>
      <w:r w:rsidRPr="00E07543">
        <w:rPr>
          <w:sz w:val="28"/>
          <w:szCs w:val="28"/>
        </w:rPr>
        <w:t>сім</w:t>
      </w:r>
      <w:r w:rsidR="008A4E2D">
        <w:rPr>
          <w:sz w:val="28"/>
          <w:szCs w:val="28"/>
        </w:rPr>
        <w:t>’ї</w:t>
      </w:r>
      <w:r w:rsidRPr="00E07543">
        <w:rPr>
          <w:sz w:val="28"/>
          <w:szCs w:val="28"/>
        </w:rPr>
        <w:t>, які виховують дитину (дітей) з інвалідністю</w:t>
      </w:r>
      <w:r w:rsidR="00117E74" w:rsidRPr="00E07543">
        <w:rPr>
          <w:sz w:val="28"/>
          <w:szCs w:val="28"/>
        </w:rPr>
        <w:t xml:space="preserve"> в них 155 д</w:t>
      </w:r>
      <w:r w:rsidR="000002EC">
        <w:rPr>
          <w:sz w:val="28"/>
          <w:szCs w:val="28"/>
        </w:rPr>
        <w:t>ітей</w:t>
      </w:r>
      <w:r w:rsidR="00117E74" w:rsidRPr="00E07543">
        <w:rPr>
          <w:sz w:val="28"/>
          <w:szCs w:val="28"/>
        </w:rPr>
        <w:t xml:space="preserve"> з інвалідністю</w:t>
      </w:r>
      <w:r w:rsidRPr="00E07543">
        <w:rPr>
          <w:sz w:val="28"/>
          <w:szCs w:val="28"/>
        </w:rPr>
        <w:t xml:space="preserve">, </w:t>
      </w:r>
      <w:r w:rsidR="00117E74" w:rsidRPr="00E07543">
        <w:rPr>
          <w:sz w:val="28"/>
          <w:szCs w:val="28"/>
        </w:rPr>
        <w:t>158</w:t>
      </w:r>
      <w:r w:rsidRPr="00E07543">
        <w:rPr>
          <w:sz w:val="28"/>
          <w:szCs w:val="28"/>
        </w:rPr>
        <w:t xml:space="preserve"> д</w:t>
      </w:r>
      <w:r w:rsidR="000002EC">
        <w:rPr>
          <w:sz w:val="28"/>
          <w:szCs w:val="28"/>
        </w:rPr>
        <w:t>ітей</w:t>
      </w:r>
      <w:r w:rsidRPr="00E07543">
        <w:rPr>
          <w:sz w:val="28"/>
          <w:szCs w:val="28"/>
        </w:rPr>
        <w:t>-сир</w:t>
      </w:r>
      <w:r w:rsidR="000002EC">
        <w:rPr>
          <w:sz w:val="28"/>
          <w:szCs w:val="28"/>
        </w:rPr>
        <w:t>і</w:t>
      </w:r>
      <w:r w:rsidRPr="00E07543">
        <w:rPr>
          <w:sz w:val="28"/>
          <w:szCs w:val="28"/>
        </w:rPr>
        <w:t>т та діт</w:t>
      </w:r>
      <w:r w:rsidR="00937807">
        <w:rPr>
          <w:sz w:val="28"/>
          <w:szCs w:val="28"/>
        </w:rPr>
        <w:t>ей</w:t>
      </w:r>
      <w:r w:rsidRPr="00E07543">
        <w:rPr>
          <w:sz w:val="28"/>
          <w:szCs w:val="28"/>
        </w:rPr>
        <w:t xml:space="preserve"> позбавлен</w:t>
      </w:r>
      <w:r w:rsidR="00937807">
        <w:rPr>
          <w:sz w:val="28"/>
          <w:szCs w:val="28"/>
        </w:rPr>
        <w:t>их</w:t>
      </w:r>
      <w:r w:rsidRPr="00E07543">
        <w:rPr>
          <w:sz w:val="28"/>
          <w:szCs w:val="28"/>
        </w:rPr>
        <w:t xml:space="preserve"> батьківського піклування, які перебувають у сім'ях опікунів-піклувальників та прийомних сім'ях, </w:t>
      </w:r>
      <w:r w:rsidR="00117E74" w:rsidRPr="00E07543">
        <w:rPr>
          <w:sz w:val="28"/>
          <w:szCs w:val="28"/>
        </w:rPr>
        <w:t>38</w:t>
      </w:r>
      <w:r w:rsidRPr="00E07543">
        <w:rPr>
          <w:sz w:val="28"/>
          <w:szCs w:val="28"/>
        </w:rPr>
        <w:t xml:space="preserve"> сімей, які перебувають у складних життєвих обставинах, </w:t>
      </w:r>
      <w:r w:rsidR="00117E74" w:rsidRPr="00E07543">
        <w:rPr>
          <w:sz w:val="28"/>
          <w:szCs w:val="28"/>
        </w:rPr>
        <w:t>233</w:t>
      </w:r>
      <w:r w:rsidRPr="00E07543">
        <w:rPr>
          <w:sz w:val="28"/>
          <w:szCs w:val="28"/>
        </w:rPr>
        <w:t xml:space="preserve"> багатодітна сім'я (в них </w:t>
      </w:r>
      <w:r w:rsidR="00117E74" w:rsidRPr="00E07543">
        <w:rPr>
          <w:sz w:val="28"/>
          <w:szCs w:val="28"/>
        </w:rPr>
        <w:t>788</w:t>
      </w:r>
      <w:r w:rsidRPr="00E07543">
        <w:rPr>
          <w:sz w:val="28"/>
          <w:szCs w:val="28"/>
        </w:rPr>
        <w:t xml:space="preserve"> дітей).</w:t>
      </w:r>
      <w:r w:rsidRPr="00C47BDF">
        <w:rPr>
          <w:sz w:val="28"/>
          <w:szCs w:val="28"/>
        </w:rPr>
        <w:t xml:space="preserve"> </w:t>
      </w:r>
    </w:p>
    <w:p w:rsidR="000A02FF" w:rsidRPr="004129F5" w:rsidRDefault="00E62047" w:rsidP="00E62047">
      <w:pPr>
        <w:pStyle w:val="tj"/>
        <w:shd w:val="clear" w:color="auto" w:fill="FFFFFF"/>
        <w:spacing w:before="0" w:beforeAutospacing="0" w:after="0" w:afterAutospacing="0"/>
        <w:ind w:firstLine="709"/>
        <w:jc w:val="both"/>
        <w:rPr>
          <w:sz w:val="28"/>
          <w:szCs w:val="28"/>
        </w:rPr>
      </w:pPr>
      <w:hyperlink r:id="rId6" w:tgtFrame="_top" w:history="1">
        <w:r w:rsidR="000A02FF" w:rsidRPr="004129F5">
          <w:rPr>
            <w:rStyle w:val="fs3"/>
            <w:sz w:val="28"/>
            <w:szCs w:val="28"/>
          </w:rPr>
          <w:t>Невідкладної підтримки також потребують самотні громадяни, у яких повністю втрачена або знижена здатність до самообслуговування, та яким потрібна увага, сторонній догляд і медико-соціальна допомога.</w:t>
        </w:r>
      </w:hyperlink>
    </w:p>
    <w:p w:rsidR="000A02FF" w:rsidRDefault="000A02FF" w:rsidP="00E62047">
      <w:pPr>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Значний напрямок роботи забезпечують соціальні робітники</w:t>
      </w:r>
      <w:r w:rsidR="00300A18">
        <w:rPr>
          <w:rFonts w:ascii="Times New Roman CYR" w:hAnsi="Times New Roman CYR" w:cs="Times New Roman CYR"/>
          <w:sz w:val="28"/>
          <w:szCs w:val="28"/>
        </w:rPr>
        <w:t xml:space="preserve"> </w:t>
      </w:r>
      <w:r w:rsidR="00300A18" w:rsidRPr="003E5362">
        <w:rPr>
          <w:rFonts w:ascii="Times New Roman CYR" w:hAnsi="Times New Roman CYR" w:cs="Times New Roman CYR"/>
          <w:sz w:val="28"/>
          <w:szCs w:val="28"/>
        </w:rPr>
        <w:t>КЗ «Центр надання соціальних послуг»</w:t>
      </w:r>
      <w:r>
        <w:rPr>
          <w:rFonts w:ascii="Times New Roman CYR" w:hAnsi="Times New Roman CYR" w:cs="Times New Roman CYR"/>
          <w:sz w:val="28"/>
          <w:szCs w:val="28"/>
        </w:rPr>
        <w:t>, які щодня надають різні види соціальних послуг.</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lastRenderedPageBreak/>
        <w:t xml:space="preserve">Діяльність </w:t>
      </w:r>
      <w:r w:rsidRPr="00FC37A2">
        <w:rPr>
          <w:rFonts w:ascii="Times New Roman CYR" w:hAnsi="Times New Roman CYR" w:cs="Times New Roman CYR"/>
          <w:bCs/>
          <w:sz w:val="28"/>
          <w:szCs w:val="28"/>
        </w:rPr>
        <w:t>Комунального закладу «Центр надання соціальних послуг» Краснокутської селищної ради Богодухівського району Харківської області</w:t>
      </w:r>
      <w:r w:rsidRPr="00FC37A2">
        <w:rPr>
          <w:rFonts w:ascii="Times New Roman CYR" w:hAnsi="Times New Roman CYR" w:cs="Times New Roman CYR"/>
          <w:sz w:val="28"/>
          <w:szCs w:val="28"/>
        </w:rPr>
        <w:t xml:space="preserve"> спрямована на забезпечення якісного надання соціальних послуг, виявлення</w:t>
      </w:r>
      <w:hyperlink r:id="rId7" w:tgtFrame="_top" w:history="1">
        <w:r w:rsidRPr="00FC37A2">
          <w:rPr>
            <w:rStyle w:val="a6"/>
            <w:rFonts w:ascii="Times New Roman CYR" w:hAnsi="Times New Roman CYR" w:cs="Times New Roman CYR"/>
            <w:color w:val="auto"/>
            <w:sz w:val="28"/>
            <w:szCs w:val="28"/>
            <w:u w:val="none"/>
          </w:rPr>
          <w:t xml:space="preserve"> самотніх громадян похилого віку, у яких повністю втрачена або знижена здатність до самообслуговування, та яким потрібна увага, сторонній догляд і медико-соціальна допомога</w:t>
        </w:r>
      </w:hyperlink>
      <w:r w:rsidRPr="00FC37A2">
        <w:rPr>
          <w:rFonts w:ascii="Times New Roman CYR" w:hAnsi="Times New Roman CYR" w:cs="Times New Roman CYR"/>
          <w:sz w:val="28"/>
          <w:szCs w:val="28"/>
        </w:rPr>
        <w:t>, та сім’ям/особам, які перебувають у складних життєвих обставинах,  проведення з ними соціально-профілактичної роботи, спрямованої на запобігання потраплянню в складні життєві обставини осіб/сімей, які належать до вразливих груп населення, та надання особам/сім’ям комплексу соціальних послуг, яких вони потребують, з метою мінімізації або подолання таких обставин на території Краснокутської селищної територіальної громади.</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t xml:space="preserve">Значний напрямок роботи забезпечують соціальні робітники та фахівці із соціальної роботи КЗ «ЦНСП» </w:t>
      </w:r>
      <w:r w:rsidRPr="00FC37A2">
        <w:rPr>
          <w:rFonts w:ascii="Times New Roman CYR" w:hAnsi="Times New Roman CYR" w:cs="Times New Roman CYR"/>
          <w:bCs/>
          <w:sz w:val="28"/>
          <w:szCs w:val="28"/>
        </w:rPr>
        <w:t>Краснокутської селищної ради,</w:t>
      </w:r>
      <w:r w:rsidRPr="00FC37A2">
        <w:rPr>
          <w:rFonts w:ascii="Times New Roman CYR" w:hAnsi="Times New Roman CYR" w:cs="Times New Roman CYR"/>
          <w:sz w:val="28"/>
          <w:szCs w:val="28"/>
        </w:rPr>
        <w:t xml:space="preserve"> які надають соціальні послуги.</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t xml:space="preserve">Для надання цих послуг у КЗ «ЦНСП»  </w:t>
      </w:r>
      <w:r w:rsidRPr="00FC37A2">
        <w:rPr>
          <w:rFonts w:ascii="Times New Roman CYR" w:hAnsi="Times New Roman CYR" w:cs="Times New Roman CYR"/>
          <w:bCs/>
          <w:sz w:val="28"/>
          <w:szCs w:val="28"/>
        </w:rPr>
        <w:t>Краснокутської селищної ради</w:t>
      </w:r>
      <w:r w:rsidRPr="00FC37A2">
        <w:rPr>
          <w:rFonts w:ascii="Times New Roman CYR" w:hAnsi="Times New Roman CYR" w:cs="Times New Roman CYR"/>
          <w:sz w:val="28"/>
          <w:szCs w:val="28"/>
        </w:rPr>
        <w:t xml:space="preserve"> утворені такі структурні підрозділи (відділення):</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соціальної допомоги вдома (надання соціальних послуг догляду вдома);</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соціальної адаптації (надання протягом дня особам з інвалідністю, громадянам похилого віку, у яких немає медичних протипоказань для перебування в колективі, соціальної адаптації та інших соціальних послуг з метою усун</w:t>
      </w:r>
      <w:r w:rsidR="009107D6">
        <w:rPr>
          <w:rFonts w:ascii="Times New Roman CYR" w:hAnsi="Times New Roman CYR" w:cs="Times New Roman CYR"/>
          <w:sz w:val="28"/>
          <w:szCs w:val="28"/>
        </w:rPr>
        <w:t>ення обмежень життєдіяльності);</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натуральної допомоги (надання натуральної допомоги (продукти харчування, предмети і засоби особистої гігієни, санітарно-</w:t>
      </w:r>
      <w:proofErr w:type="spellStart"/>
      <w:r w:rsidRPr="00FC37A2">
        <w:rPr>
          <w:rFonts w:ascii="Times New Roman CYR" w:hAnsi="Times New Roman CYR" w:cs="Times New Roman CYR"/>
          <w:sz w:val="28"/>
          <w:szCs w:val="28"/>
        </w:rPr>
        <w:t>гігієничні</w:t>
      </w:r>
      <w:proofErr w:type="spellEnd"/>
      <w:r w:rsidRPr="00FC37A2">
        <w:rPr>
          <w:rFonts w:ascii="Times New Roman CYR" w:hAnsi="Times New Roman CYR" w:cs="Times New Roman CYR"/>
          <w:sz w:val="28"/>
          <w:szCs w:val="28"/>
        </w:rPr>
        <w:t xml:space="preserve"> засоби, для прибирання, засоби догляду, одягу, взуття, інші предмети першої необхідності) особам/сім’ям, які перебувають у складних життєвих обставинах);</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стаціонарного догляду (надання соціальних послуг стаціонарного догляду, паліативного догляду, особам з інвалідністю та іншим вразливим групам населення), розраховане на 50 ліжко-місць;</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соціальної роботи (проведення соціальної роботи з особами/сім’ями, зокрема інформаційно-просвітницька, соціально-профілактична робота, оцінювання потреб осіб/сімей у соціальних послугах, організація надання їм соціальних послуг шляхом ведення випадку, моніторинг надання соціальних послуг Центром, соціальний супровід осіб/сімей, які перебувають у складних життєвих обставинах, соціальний патронаж осіб, які відбули покарання у ви</w:t>
      </w:r>
      <w:r w:rsidR="0055250F">
        <w:rPr>
          <w:rFonts w:ascii="Times New Roman CYR" w:hAnsi="Times New Roman CYR" w:cs="Times New Roman CYR"/>
          <w:sz w:val="28"/>
          <w:szCs w:val="28"/>
        </w:rPr>
        <w:t>ді</w:t>
      </w:r>
      <w:r w:rsidRPr="00FC37A2">
        <w:rPr>
          <w:rFonts w:ascii="Times New Roman CYR" w:hAnsi="Times New Roman CYR" w:cs="Times New Roman CYR"/>
          <w:sz w:val="28"/>
          <w:szCs w:val="28"/>
        </w:rPr>
        <w:t xml:space="preserve"> обмеження або позбавлення волі на певний строк, а також звільнених від подальшого відбування таких покарань);</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соціального супроводу (супроводжування прийомних сімей і дитячих будинків сімейного типу).</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t>Протягом І півріччя 2024 року робо</w:t>
      </w:r>
      <w:r w:rsidR="00C657F6">
        <w:rPr>
          <w:rFonts w:ascii="Times New Roman CYR" w:hAnsi="Times New Roman CYR" w:cs="Times New Roman CYR"/>
          <w:sz w:val="28"/>
          <w:szCs w:val="28"/>
        </w:rPr>
        <w:t>то</w:t>
      </w:r>
      <w:r w:rsidRPr="00FC37A2">
        <w:rPr>
          <w:rFonts w:ascii="Times New Roman CYR" w:hAnsi="Times New Roman CYR" w:cs="Times New Roman CYR"/>
          <w:sz w:val="28"/>
          <w:szCs w:val="28"/>
        </w:rPr>
        <w:t xml:space="preserve">ю КЗ «ЦНСП» </w:t>
      </w:r>
      <w:r w:rsidRPr="00FC37A2">
        <w:rPr>
          <w:rFonts w:ascii="Times New Roman CYR" w:hAnsi="Times New Roman CYR" w:cs="Times New Roman CYR"/>
          <w:bCs/>
          <w:sz w:val="28"/>
          <w:szCs w:val="28"/>
        </w:rPr>
        <w:t>Краснокутської селищної ради</w:t>
      </w:r>
      <w:r w:rsidRPr="00FC37A2">
        <w:rPr>
          <w:rFonts w:ascii="Times New Roman CYR" w:hAnsi="Times New Roman CYR" w:cs="Times New Roman CYR"/>
          <w:sz w:val="28"/>
          <w:szCs w:val="28"/>
        </w:rPr>
        <w:t xml:space="preserve"> охоплено 1424 сім’ї/особи, в них 1577 дітей, найуразливіших категорій, у яких було здійснено оцінку потреб, та 1900  громадян похилого віку, в тому числі:</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соціальної допомоги вдома – 773 особи ;</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lastRenderedPageBreak/>
        <w:t>- відділення соціальної адаптації – 617 осіб ;</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t>-відділення натуральної допомоги – 454 особи;</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стаціонарного догляду – 56 осіб;</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соціальної роботи -1390 сімей/осіб ;</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t>-відділення соціального супроводу -34 сім’ї.</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t>Даним категоріям громадян надано  152153  соціальні послуги, а саме:</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t>- соціальної адаптації - 551</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rPr>
      </w:pPr>
      <w:r w:rsidRPr="00FC37A2">
        <w:rPr>
          <w:rFonts w:ascii="Times New Roman CYR" w:hAnsi="Times New Roman CYR" w:cs="Times New Roman CYR"/>
          <w:sz w:val="28"/>
          <w:szCs w:val="28"/>
        </w:rPr>
        <w:t>- соціальної інтеграції та реінтеграції - 0</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екстреного</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кризового</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втручання</w:t>
      </w:r>
      <w:proofErr w:type="spellEnd"/>
      <w:r w:rsidRPr="00FC37A2">
        <w:rPr>
          <w:rFonts w:ascii="Times New Roman CYR" w:hAnsi="Times New Roman CYR" w:cs="Times New Roman CYR"/>
          <w:sz w:val="28"/>
          <w:szCs w:val="28"/>
          <w:lang w:val="ru-RU"/>
        </w:rPr>
        <w:t xml:space="preserve"> - 2</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консультування</w:t>
      </w:r>
      <w:proofErr w:type="spellEnd"/>
      <w:r w:rsidRPr="00FC37A2">
        <w:rPr>
          <w:rFonts w:ascii="Times New Roman CYR" w:hAnsi="Times New Roman CYR" w:cs="Times New Roman CYR"/>
          <w:sz w:val="28"/>
          <w:szCs w:val="28"/>
          <w:lang w:val="ru-RU"/>
        </w:rPr>
        <w:t xml:space="preserve"> -5010</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соціального</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супроводу</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сімей</w:t>
      </w:r>
      <w:proofErr w:type="spellEnd"/>
      <w:r w:rsidRPr="00FC37A2">
        <w:rPr>
          <w:rFonts w:ascii="Times New Roman CYR" w:hAnsi="Times New Roman CYR" w:cs="Times New Roman CYR"/>
          <w:sz w:val="28"/>
          <w:szCs w:val="28"/>
          <w:lang w:val="ru-RU"/>
        </w:rPr>
        <w:t>/</w:t>
      </w:r>
      <w:proofErr w:type="spellStart"/>
      <w:r w:rsidRPr="00FC37A2">
        <w:rPr>
          <w:rFonts w:ascii="Times New Roman CYR" w:hAnsi="Times New Roman CYR" w:cs="Times New Roman CYR"/>
          <w:sz w:val="28"/>
          <w:szCs w:val="28"/>
          <w:lang w:val="ru-RU"/>
        </w:rPr>
        <w:t>осіб</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які</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перебувають</w:t>
      </w:r>
      <w:proofErr w:type="spellEnd"/>
      <w:r w:rsidRPr="00FC37A2">
        <w:rPr>
          <w:rFonts w:ascii="Times New Roman CYR" w:hAnsi="Times New Roman CYR" w:cs="Times New Roman CYR"/>
          <w:sz w:val="28"/>
          <w:szCs w:val="28"/>
          <w:lang w:val="ru-RU"/>
        </w:rPr>
        <w:t xml:space="preserve"> в </w:t>
      </w:r>
      <w:proofErr w:type="spellStart"/>
      <w:r w:rsidRPr="00FC37A2">
        <w:rPr>
          <w:rFonts w:ascii="Times New Roman CYR" w:hAnsi="Times New Roman CYR" w:cs="Times New Roman CYR"/>
          <w:sz w:val="28"/>
          <w:szCs w:val="28"/>
          <w:lang w:val="ru-RU"/>
        </w:rPr>
        <w:t>складних</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життєвих</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обставинах</w:t>
      </w:r>
      <w:proofErr w:type="spellEnd"/>
      <w:r w:rsidRPr="00FC37A2">
        <w:rPr>
          <w:rFonts w:ascii="Times New Roman CYR" w:hAnsi="Times New Roman CYR" w:cs="Times New Roman CYR"/>
          <w:sz w:val="28"/>
          <w:szCs w:val="28"/>
          <w:lang w:val="ru-RU"/>
        </w:rPr>
        <w:t xml:space="preserve"> - 35</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соціального</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супроводу</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сімей</w:t>
      </w:r>
      <w:proofErr w:type="spellEnd"/>
      <w:r w:rsidRPr="00FC37A2">
        <w:rPr>
          <w:rFonts w:ascii="Times New Roman CYR" w:hAnsi="Times New Roman CYR" w:cs="Times New Roman CYR"/>
          <w:sz w:val="28"/>
          <w:szCs w:val="28"/>
          <w:lang w:val="ru-RU"/>
        </w:rPr>
        <w:t xml:space="preserve">, у </w:t>
      </w:r>
      <w:proofErr w:type="spellStart"/>
      <w:r w:rsidRPr="00FC37A2">
        <w:rPr>
          <w:rFonts w:ascii="Times New Roman CYR" w:hAnsi="Times New Roman CYR" w:cs="Times New Roman CYR"/>
          <w:sz w:val="28"/>
          <w:szCs w:val="28"/>
          <w:lang w:val="ru-RU"/>
        </w:rPr>
        <w:t>яких</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виховуються</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діти</w:t>
      </w:r>
      <w:proofErr w:type="spellEnd"/>
      <w:r w:rsidRPr="00FC37A2">
        <w:rPr>
          <w:rFonts w:ascii="Times New Roman CYR" w:hAnsi="Times New Roman CYR" w:cs="Times New Roman CYR"/>
          <w:sz w:val="28"/>
          <w:szCs w:val="28"/>
          <w:lang w:val="ru-RU"/>
        </w:rPr>
        <w:t xml:space="preserve">-сироти та </w:t>
      </w:r>
      <w:proofErr w:type="spellStart"/>
      <w:r w:rsidRPr="00FC37A2">
        <w:rPr>
          <w:rFonts w:ascii="Times New Roman CYR" w:hAnsi="Times New Roman CYR" w:cs="Times New Roman CYR"/>
          <w:sz w:val="28"/>
          <w:szCs w:val="28"/>
          <w:lang w:val="ru-RU"/>
        </w:rPr>
        <w:t>діти</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позбавл</w:t>
      </w:r>
      <w:r w:rsidR="00E62047">
        <w:rPr>
          <w:rFonts w:ascii="Times New Roman CYR" w:hAnsi="Times New Roman CYR" w:cs="Times New Roman CYR"/>
          <w:sz w:val="28"/>
          <w:szCs w:val="28"/>
          <w:lang w:val="ru-RU"/>
        </w:rPr>
        <w:t>ені</w:t>
      </w:r>
      <w:proofErr w:type="spellEnd"/>
      <w:r w:rsidR="00E62047">
        <w:rPr>
          <w:rFonts w:ascii="Times New Roman CYR" w:hAnsi="Times New Roman CYR" w:cs="Times New Roman CYR"/>
          <w:sz w:val="28"/>
          <w:szCs w:val="28"/>
          <w:lang w:val="ru-RU"/>
        </w:rPr>
        <w:t xml:space="preserve"> </w:t>
      </w:r>
      <w:proofErr w:type="spellStart"/>
      <w:r w:rsidR="00E62047">
        <w:rPr>
          <w:rFonts w:ascii="Times New Roman CYR" w:hAnsi="Times New Roman CYR" w:cs="Times New Roman CYR"/>
          <w:sz w:val="28"/>
          <w:szCs w:val="28"/>
          <w:lang w:val="ru-RU"/>
        </w:rPr>
        <w:t>батьківського</w:t>
      </w:r>
      <w:proofErr w:type="spellEnd"/>
      <w:r w:rsidR="00E62047">
        <w:rPr>
          <w:rFonts w:ascii="Times New Roman CYR" w:hAnsi="Times New Roman CYR" w:cs="Times New Roman CYR"/>
          <w:sz w:val="28"/>
          <w:szCs w:val="28"/>
          <w:lang w:val="ru-RU"/>
        </w:rPr>
        <w:t xml:space="preserve"> </w:t>
      </w:r>
      <w:proofErr w:type="spellStart"/>
      <w:r w:rsidR="00E62047">
        <w:rPr>
          <w:rFonts w:ascii="Times New Roman CYR" w:hAnsi="Times New Roman CYR" w:cs="Times New Roman CYR"/>
          <w:sz w:val="28"/>
          <w:szCs w:val="28"/>
          <w:lang w:val="ru-RU"/>
        </w:rPr>
        <w:t>піклування</w:t>
      </w:r>
      <w:proofErr w:type="spellEnd"/>
      <w:r w:rsidR="00E62047">
        <w:rPr>
          <w:rFonts w:ascii="Times New Roman CYR" w:hAnsi="Times New Roman CYR" w:cs="Times New Roman CYR"/>
          <w:sz w:val="28"/>
          <w:szCs w:val="28"/>
          <w:lang w:val="ru-RU"/>
        </w:rPr>
        <w:t xml:space="preserve"> - </w:t>
      </w:r>
      <w:r w:rsidRPr="00FC37A2">
        <w:rPr>
          <w:rFonts w:ascii="Times New Roman CYR" w:hAnsi="Times New Roman CYR" w:cs="Times New Roman CYR"/>
          <w:sz w:val="28"/>
          <w:szCs w:val="28"/>
          <w:lang w:val="ru-RU"/>
        </w:rPr>
        <w:t>36</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представництва</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інтересів</w:t>
      </w:r>
      <w:proofErr w:type="spellEnd"/>
      <w:r w:rsidRPr="00FC37A2">
        <w:rPr>
          <w:rFonts w:ascii="Times New Roman CYR" w:hAnsi="Times New Roman CYR" w:cs="Times New Roman CYR"/>
          <w:sz w:val="28"/>
          <w:szCs w:val="28"/>
          <w:lang w:val="ru-RU"/>
        </w:rPr>
        <w:t xml:space="preserve"> - 10 </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соціальної</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профілактики</w:t>
      </w:r>
      <w:proofErr w:type="spellEnd"/>
      <w:r w:rsidRPr="00FC37A2">
        <w:rPr>
          <w:rFonts w:ascii="Times New Roman CYR" w:hAnsi="Times New Roman CYR" w:cs="Times New Roman CYR"/>
          <w:sz w:val="28"/>
          <w:szCs w:val="28"/>
          <w:lang w:val="ru-RU"/>
        </w:rPr>
        <w:t xml:space="preserve"> - 10</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інформування</w:t>
      </w:r>
      <w:proofErr w:type="spellEnd"/>
      <w:r w:rsidRPr="00FC37A2">
        <w:rPr>
          <w:rFonts w:ascii="Times New Roman CYR" w:hAnsi="Times New Roman CYR" w:cs="Times New Roman CYR"/>
          <w:sz w:val="28"/>
          <w:szCs w:val="28"/>
          <w:lang w:val="ru-RU"/>
        </w:rPr>
        <w:t xml:space="preserve"> - 5010</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натуральна </w:t>
      </w:r>
      <w:proofErr w:type="spellStart"/>
      <w:r w:rsidRPr="00FC37A2">
        <w:rPr>
          <w:rFonts w:ascii="Times New Roman CYR" w:hAnsi="Times New Roman CYR" w:cs="Times New Roman CYR"/>
          <w:sz w:val="28"/>
          <w:szCs w:val="28"/>
          <w:lang w:val="ru-RU"/>
        </w:rPr>
        <w:t>допомога</w:t>
      </w:r>
      <w:proofErr w:type="spellEnd"/>
      <w:r w:rsidRPr="00FC37A2">
        <w:rPr>
          <w:rFonts w:ascii="Times New Roman CYR" w:hAnsi="Times New Roman CYR" w:cs="Times New Roman CYR"/>
          <w:sz w:val="28"/>
          <w:szCs w:val="28"/>
          <w:lang w:val="ru-RU"/>
        </w:rPr>
        <w:t xml:space="preserve"> – 158</w:t>
      </w:r>
    </w:p>
    <w:p w:rsidR="00E5199E" w:rsidRPr="00FC37A2" w:rsidRDefault="00E5199E" w:rsidP="00E62047">
      <w:pPr>
        <w:autoSpaceDE w:val="0"/>
        <w:autoSpaceDN w:val="0"/>
        <w:adjustRightInd w:val="0"/>
        <w:ind w:firstLine="709"/>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допомога</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вдома</w:t>
      </w:r>
      <w:proofErr w:type="spellEnd"/>
      <w:r w:rsidRPr="00FC37A2">
        <w:rPr>
          <w:rFonts w:ascii="Times New Roman CYR" w:hAnsi="Times New Roman CYR" w:cs="Times New Roman CYR"/>
          <w:sz w:val="28"/>
          <w:szCs w:val="28"/>
          <w:lang w:val="ru-RU"/>
        </w:rPr>
        <w:t xml:space="preserve"> - 141331 </w:t>
      </w:r>
    </w:p>
    <w:p w:rsidR="00C96A7D" w:rsidRPr="00FC37A2" w:rsidRDefault="00C96A7D" w:rsidP="00E62047">
      <w:pPr>
        <w:autoSpaceDE w:val="0"/>
        <w:autoSpaceDN w:val="0"/>
        <w:adjustRightInd w:val="0"/>
        <w:ind w:firstLine="709"/>
        <w:jc w:val="both"/>
        <w:rPr>
          <w:sz w:val="28"/>
          <w:szCs w:val="28"/>
        </w:rPr>
      </w:pPr>
      <w:r w:rsidRPr="00A36BA3">
        <w:rPr>
          <w:color w:val="000000"/>
          <w:sz w:val="28"/>
          <w:szCs w:val="28"/>
          <w:lang w:eastAsia="ru-RU"/>
        </w:rPr>
        <w:t xml:space="preserve">Заходи </w:t>
      </w:r>
      <w:r w:rsidR="00D6722A" w:rsidRPr="00A36BA3">
        <w:rPr>
          <w:color w:val="000000"/>
          <w:sz w:val="28"/>
          <w:szCs w:val="28"/>
          <w:lang w:eastAsia="ru-RU"/>
        </w:rPr>
        <w:t>П</w:t>
      </w:r>
      <w:r w:rsidRPr="00A36BA3">
        <w:rPr>
          <w:color w:val="000000"/>
          <w:sz w:val="28"/>
          <w:szCs w:val="28"/>
          <w:lang w:eastAsia="ru-RU"/>
        </w:rPr>
        <w:t xml:space="preserve">рограми покликані у першу чергу усунути або мінімізувати складні життєві обставини у сім’ях, які  </w:t>
      </w:r>
      <w:r w:rsidR="002713A6" w:rsidRPr="00A36BA3">
        <w:rPr>
          <w:color w:val="000000"/>
          <w:sz w:val="28"/>
          <w:szCs w:val="28"/>
          <w:lang w:eastAsia="ru-RU"/>
        </w:rPr>
        <w:t>потрапили у складні життєві обставини</w:t>
      </w:r>
      <w:r w:rsidR="00E739BD" w:rsidRPr="00A36BA3">
        <w:rPr>
          <w:color w:val="000000"/>
          <w:sz w:val="28"/>
          <w:szCs w:val="28"/>
          <w:lang w:eastAsia="ru-RU"/>
        </w:rPr>
        <w:t>.</w:t>
      </w:r>
    </w:p>
    <w:p w:rsidR="00C96A7D" w:rsidRPr="00FC37A2" w:rsidRDefault="00486572" w:rsidP="00E62047">
      <w:pPr>
        <w:ind w:firstLine="709"/>
        <w:jc w:val="both"/>
        <w:rPr>
          <w:sz w:val="28"/>
          <w:szCs w:val="28"/>
          <w:highlight w:val="white"/>
        </w:rPr>
      </w:pPr>
      <w:r w:rsidRPr="00FC37A2">
        <w:rPr>
          <w:sz w:val="28"/>
          <w:szCs w:val="28"/>
          <w:highlight w:val="white"/>
        </w:rPr>
        <w:t xml:space="preserve">Враховуючи це, а також надані державою повноваження органам місцевого самоврядування щодо встановлення місцевих соціальних гарантій, фінансування соціальних послуг та розробки програм соціального захисту, </w:t>
      </w:r>
      <w:proofErr w:type="spellStart"/>
      <w:r w:rsidR="00126B6E" w:rsidRPr="00FC37A2">
        <w:rPr>
          <w:sz w:val="28"/>
          <w:szCs w:val="28"/>
          <w:highlight w:val="white"/>
        </w:rPr>
        <w:t>Краснокутською</w:t>
      </w:r>
      <w:proofErr w:type="spellEnd"/>
      <w:r w:rsidR="00126B6E" w:rsidRPr="00FC37A2">
        <w:rPr>
          <w:sz w:val="28"/>
          <w:szCs w:val="28"/>
          <w:highlight w:val="white"/>
        </w:rPr>
        <w:t xml:space="preserve"> селищною радою розроблено П</w:t>
      </w:r>
      <w:r w:rsidRPr="00FC37A2">
        <w:rPr>
          <w:sz w:val="28"/>
          <w:szCs w:val="28"/>
          <w:highlight w:val="white"/>
        </w:rPr>
        <w:t>рограму соціального захисту населення Краснокутської селищної територіальної громади  на 202</w:t>
      </w:r>
      <w:r w:rsidR="00923F38" w:rsidRPr="00FC37A2">
        <w:rPr>
          <w:sz w:val="28"/>
          <w:szCs w:val="28"/>
          <w:highlight w:val="white"/>
        </w:rPr>
        <w:t>5</w:t>
      </w:r>
      <w:r w:rsidRPr="00FC37A2">
        <w:rPr>
          <w:sz w:val="28"/>
          <w:szCs w:val="28"/>
          <w:highlight w:val="white"/>
        </w:rPr>
        <w:t>-202</w:t>
      </w:r>
      <w:r w:rsidR="00923F38" w:rsidRPr="00FC37A2">
        <w:rPr>
          <w:sz w:val="28"/>
          <w:szCs w:val="28"/>
          <w:highlight w:val="white"/>
        </w:rPr>
        <w:t>7</w:t>
      </w:r>
      <w:r w:rsidRPr="00FC37A2">
        <w:rPr>
          <w:sz w:val="28"/>
          <w:szCs w:val="28"/>
          <w:highlight w:val="white"/>
        </w:rPr>
        <w:t xml:space="preserve"> роки (далі – Програма). </w:t>
      </w:r>
    </w:p>
    <w:p w:rsidR="00486572" w:rsidRDefault="00486572" w:rsidP="00E62047">
      <w:pPr>
        <w:ind w:firstLine="709"/>
        <w:jc w:val="both"/>
        <w:rPr>
          <w:sz w:val="28"/>
          <w:szCs w:val="28"/>
          <w:highlight w:val="white"/>
        </w:rPr>
      </w:pPr>
      <w:r w:rsidRPr="00FC37A2">
        <w:rPr>
          <w:sz w:val="28"/>
          <w:szCs w:val="28"/>
          <w:highlight w:val="white"/>
        </w:rPr>
        <w:t xml:space="preserve">Для забезпечення реалізації Програми передбачається виділення коштів, виходячи з фінансових можливостей бюджету Краснокутської селищної </w:t>
      </w:r>
      <w:r w:rsidR="003461E7" w:rsidRPr="00FC37A2">
        <w:rPr>
          <w:sz w:val="28"/>
          <w:szCs w:val="28"/>
          <w:highlight w:val="white"/>
        </w:rPr>
        <w:t>територіальної громади,</w:t>
      </w:r>
      <w:r w:rsidRPr="00FC37A2">
        <w:rPr>
          <w:sz w:val="28"/>
          <w:szCs w:val="28"/>
          <w:highlight w:val="white"/>
        </w:rPr>
        <w:t xml:space="preserve"> </w:t>
      </w:r>
      <w:r w:rsidR="003461E7" w:rsidRPr="00FC37A2">
        <w:rPr>
          <w:sz w:val="28"/>
          <w:szCs w:val="28"/>
          <w:highlight w:val="white"/>
        </w:rPr>
        <w:t xml:space="preserve">коштів державного бюджету, субвенції </w:t>
      </w:r>
      <w:r w:rsidRPr="00FC37A2">
        <w:rPr>
          <w:sz w:val="28"/>
          <w:szCs w:val="28"/>
          <w:highlight w:val="white"/>
        </w:rPr>
        <w:t>обласного бюджету Харківської області.</w:t>
      </w:r>
    </w:p>
    <w:p w:rsidR="008D2A68" w:rsidRPr="008D2A68" w:rsidRDefault="008D2A68" w:rsidP="00E62047">
      <w:pPr>
        <w:ind w:firstLine="709"/>
        <w:jc w:val="both"/>
        <w:rPr>
          <w:sz w:val="28"/>
          <w:szCs w:val="28"/>
          <w:highlight w:val="white"/>
        </w:rPr>
      </w:pPr>
      <w:r w:rsidRPr="008D2A68">
        <w:rPr>
          <w:sz w:val="28"/>
          <w:szCs w:val="28"/>
          <w:highlight w:val="white"/>
        </w:rPr>
        <w:t>Законодавчими підставами для виконання Програми є Конституція України, Бюджетний кодекс України, Закони України: «Про місцеве самоврядування в Україні», «Про соціальні послуги», «Про державні соціальні стандарти та державні соціальні гарантії», «Про основи соціальної захищеності інвалідів в Україні»,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реабілітацію жертв політичних репресій в Україні», «Про жертви нацистських переслідувань», «Про соціальний захист дітей війни», «Про основи соціального захисту бездомних осіб і безпритульних дітей», «Про забезпечення прав і свобод внутрішньо переміщених осіб», «Про реабілітацію інвалідів в Україні», «Про забезпечення організаційно - правових умов соціального захисту дітей – сиріт та дітей, позбавлених батьківського піклування</w:t>
      </w:r>
      <w:r w:rsidR="000564A2">
        <w:rPr>
          <w:sz w:val="28"/>
          <w:szCs w:val="28"/>
          <w:highlight w:val="white"/>
        </w:rPr>
        <w:t>»</w:t>
      </w:r>
      <w:r w:rsidRPr="008D2A68">
        <w:rPr>
          <w:sz w:val="28"/>
          <w:szCs w:val="28"/>
          <w:highlight w:val="white"/>
        </w:rPr>
        <w:t xml:space="preserve">, «Про статус та соціальний захист громадян постраждалих внаслідок Чорнобильської катастрофи», «Деякі питання </w:t>
      </w:r>
      <w:r w:rsidRPr="008D2A68">
        <w:rPr>
          <w:sz w:val="28"/>
          <w:szCs w:val="28"/>
          <w:highlight w:val="white"/>
        </w:rPr>
        <w:lastRenderedPageBreak/>
        <w:t>забезпечення дітей-сиріт, дітей, позбавлених батьківського піклування, осіб з їх числа житлом та підтримки малих групових будинків», «Про показники опосередкованої вартості спорудження житла за регіонами України».</w:t>
      </w:r>
    </w:p>
    <w:p w:rsidR="008D2A68" w:rsidRDefault="008D2A68" w:rsidP="00E62047">
      <w:pPr>
        <w:jc w:val="both"/>
        <w:rPr>
          <w:sz w:val="28"/>
          <w:szCs w:val="28"/>
          <w:highlight w:val="white"/>
        </w:rPr>
      </w:pPr>
    </w:p>
    <w:p w:rsidR="003A7F37" w:rsidRDefault="000564A2" w:rsidP="00E62047">
      <w:pPr>
        <w:jc w:val="center"/>
        <w:rPr>
          <w:b/>
          <w:sz w:val="28"/>
          <w:szCs w:val="28"/>
          <w:highlight w:val="white"/>
        </w:rPr>
      </w:pPr>
      <w:r>
        <w:rPr>
          <w:b/>
          <w:sz w:val="28"/>
          <w:szCs w:val="28"/>
          <w:highlight w:val="white"/>
        </w:rPr>
        <w:t>Розділ 2</w:t>
      </w:r>
      <w:r w:rsidR="00890856" w:rsidRPr="00890856">
        <w:rPr>
          <w:b/>
          <w:sz w:val="28"/>
          <w:szCs w:val="28"/>
          <w:highlight w:val="white"/>
        </w:rPr>
        <w:t xml:space="preserve">. </w:t>
      </w:r>
      <w:r w:rsidR="00890856">
        <w:rPr>
          <w:b/>
          <w:sz w:val="28"/>
          <w:szCs w:val="28"/>
          <w:highlight w:val="white"/>
        </w:rPr>
        <w:t>ВИЗНАЧЕННЯ ПРОБЛЕМИ, НА РОЗВ’ЗАННЯ ЯКОЇ СПРЯМОВ</w:t>
      </w:r>
      <w:r>
        <w:rPr>
          <w:b/>
          <w:sz w:val="28"/>
          <w:szCs w:val="28"/>
          <w:highlight w:val="white"/>
        </w:rPr>
        <w:t>АНА ПРОГРАМА</w:t>
      </w:r>
    </w:p>
    <w:p w:rsidR="00A454F3" w:rsidRPr="00E62047" w:rsidRDefault="00A454F3" w:rsidP="00E62047">
      <w:pPr>
        <w:rPr>
          <w:sz w:val="28"/>
          <w:szCs w:val="28"/>
          <w:highlight w:val="white"/>
        </w:rPr>
      </w:pPr>
    </w:p>
    <w:p w:rsidR="00B95ACD" w:rsidRPr="00F0736E" w:rsidRDefault="00B95ACD" w:rsidP="00E62047">
      <w:pPr>
        <w:pStyle w:val="a7"/>
        <w:shd w:val="clear" w:color="auto" w:fill="FFFFFF"/>
        <w:spacing w:before="0" w:beforeAutospacing="0" w:after="0" w:afterAutospacing="0"/>
        <w:ind w:firstLine="709"/>
        <w:jc w:val="both"/>
        <w:rPr>
          <w:rFonts w:ascii="Segoe UI" w:hAnsi="Segoe UI" w:cs="Segoe UI"/>
          <w:spacing w:val="7"/>
          <w:sz w:val="28"/>
          <w:szCs w:val="28"/>
        </w:rPr>
      </w:pPr>
      <w:r w:rsidRPr="00F0736E">
        <w:rPr>
          <w:spacing w:val="7"/>
          <w:sz w:val="28"/>
          <w:szCs w:val="28"/>
        </w:rPr>
        <w:t>У зв'язку з соціально-економічною ситуацією, що склалася в Україні, кризовими явищами в сфері економіки і фінансів</w:t>
      </w:r>
      <w:r w:rsidR="00C058F2">
        <w:rPr>
          <w:spacing w:val="7"/>
          <w:sz w:val="28"/>
          <w:szCs w:val="28"/>
        </w:rPr>
        <w:t xml:space="preserve">, </w:t>
      </w:r>
      <w:r w:rsidR="00C058F2" w:rsidRPr="00C058F2">
        <w:rPr>
          <w:bCs/>
          <w:spacing w:val="7"/>
          <w:sz w:val="28"/>
          <w:szCs w:val="28"/>
        </w:rPr>
        <w:t>повномасштабним вторгненням російських військ в Україну</w:t>
      </w:r>
      <w:r w:rsidRPr="00F0736E">
        <w:rPr>
          <w:spacing w:val="7"/>
          <w:sz w:val="28"/>
          <w:szCs w:val="28"/>
        </w:rPr>
        <w:t xml:space="preserve"> виникла необхідність посилення різних видів допомоги соціально незахищеним верствам населення Краснокутської селищної територіальної громади.</w:t>
      </w:r>
    </w:p>
    <w:p w:rsidR="006138EC" w:rsidRPr="00F0736E" w:rsidRDefault="00FC37A2" w:rsidP="00E62047">
      <w:pPr>
        <w:pStyle w:val="a7"/>
        <w:shd w:val="clear" w:color="auto" w:fill="FFFFFF"/>
        <w:spacing w:before="0" w:beforeAutospacing="0" w:after="0" w:afterAutospacing="0"/>
        <w:ind w:firstLine="709"/>
        <w:jc w:val="both"/>
        <w:rPr>
          <w:b/>
          <w:sz w:val="28"/>
          <w:szCs w:val="28"/>
          <w:highlight w:val="white"/>
        </w:rPr>
      </w:pPr>
      <w:r>
        <w:rPr>
          <w:spacing w:val="7"/>
          <w:sz w:val="28"/>
          <w:szCs w:val="28"/>
        </w:rPr>
        <w:t>О</w:t>
      </w:r>
      <w:r w:rsidR="006138EC" w:rsidRPr="00F0736E">
        <w:rPr>
          <w:spacing w:val="7"/>
          <w:sz w:val="28"/>
          <w:szCs w:val="28"/>
        </w:rPr>
        <w:t xml:space="preserve">дним з першочергових завдань органів місцевого самоврядування, вважається розвиток системи соціального захисту та соціального обслуговування громадян, які гостро потребують додаткової підтримки.  </w:t>
      </w:r>
    </w:p>
    <w:p w:rsidR="00A454F3" w:rsidRPr="00A454F3" w:rsidRDefault="00A454F3" w:rsidP="00E62047">
      <w:pPr>
        <w:suppressAutoHyphens/>
        <w:ind w:firstLine="709"/>
        <w:jc w:val="both"/>
        <w:rPr>
          <w:bCs/>
          <w:sz w:val="28"/>
          <w:szCs w:val="28"/>
          <w:lang w:eastAsia="zh-CN"/>
        </w:rPr>
      </w:pPr>
      <w:r w:rsidRPr="00A454F3">
        <w:rPr>
          <w:bCs/>
          <w:sz w:val="28"/>
          <w:szCs w:val="28"/>
          <w:lang w:eastAsia="zh-CN"/>
        </w:rPr>
        <w:t xml:space="preserve">Уже багато років поспіль одним з видів соціальної підтримки мешканців громади, які опинились в скрутній життєвій ситуації є надання одноразової грошової допомоги. </w:t>
      </w:r>
    </w:p>
    <w:p w:rsidR="00F0736E" w:rsidRDefault="00A454F3" w:rsidP="00E62047">
      <w:pPr>
        <w:suppressAutoHyphens/>
        <w:ind w:firstLine="709"/>
        <w:jc w:val="both"/>
        <w:rPr>
          <w:bCs/>
          <w:color w:val="000000"/>
          <w:sz w:val="28"/>
          <w:szCs w:val="28"/>
          <w:lang w:eastAsia="zh-CN"/>
        </w:rPr>
      </w:pPr>
      <w:r w:rsidRPr="00A454F3">
        <w:rPr>
          <w:bCs/>
          <w:sz w:val="28"/>
          <w:szCs w:val="28"/>
          <w:lang w:eastAsia="zh-CN"/>
        </w:rPr>
        <w:t xml:space="preserve">Останнім часом стрімко зросла </w:t>
      </w:r>
      <w:r w:rsidRPr="00A454F3">
        <w:rPr>
          <w:bCs/>
          <w:color w:val="000000"/>
          <w:sz w:val="28"/>
          <w:szCs w:val="28"/>
          <w:shd w:val="clear" w:color="auto" w:fill="FFFFFF"/>
          <w:lang w:eastAsia="zh-CN"/>
        </w:rPr>
        <w:t xml:space="preserve"> кількість звернень від  громадян, які гостро потребують окремих видів соціальних послуг, передусім  грошової допомоги на лікування, медико-соціальну реабілітацію, протезування, а також на прожиття, придбання продуктів харчування, одягу, ліків тощо.      </w:t>
      </w:r>
    </w:p>
    <w:p w:rsidR="00A454F3" w:rsidRPr="00A454F3" w:rsidRDefault="00A454F3" w:rsidP="00E62047">
      <w:pPr>
        <w:suppressAutoHyphens/>
        <w:ind w:firstLine="709"/>
        <w:jc w:val="both"/>
        <w:rPr>
          <w:color w:val="FF0000"/>
          <w:sz w:val="28"/>
          <w:szCs w:val="28"/>
          <w:shd w:val="clear" w:color="auto" w:fill="FFFFFF"/>
          <w:lang w:eastAsia="zh-CN"/>
        </w:rPr>
      </w:pPr>
      <w:r w:rsidRPr="00A454F3">
        <w:rPr>
          <w:bCs/>
          <w:color w:val="000000"/>
          <w:sz w:val="28"/>
          <w:szCs w:val="28"/>
          <w:shd w:val="clear" w:color="auto" w:fill="FFFFFF"/>
          <w:lang w:eastAsia="zh-CN"/>
        </w:rPr>
        <w:t xml:space="preserve">З метою забезпечення добробуту, покращення соціального самопочуття людини, розроблено додаткові заходи щодо надання різних видів соціальної </w:t>
      </w:r>
      <w:r w:rsidR="00B94182">
        <w:rPr>
          <w:bCs/>
          <w:color w:val="000000"/>
          <w:sz w:val="28"/>
          <w:szCs w:val="28"/>
          <w:shd w:val="clear" w:color="auto" w:fill="FFFFFF"/>
          <w:lang w:eastAsia="zh-CN"/>
        </w:rPr>
        <w:t>підтримки</w:t>
      </w:r>
      <w:r w:rsidRPr="00A454F3">
        <w:rPr>
          <w:bCs/>
          <w:color w:val="000000"/>
          <w:sz w:val="28"/>
          <w:szCs w:val="28"/>
          <w:shd w:val="clear" w:color="auto" w:fill="FFFFFF"/>
          <w:lang w:eastAsia="zh-CN"/>
        </w:rPr>
        <w:t xml:space="preserve">. </w:t>
      </w:r>
    </w:p>
    <w:p w:rsidR="003A7F37" w:rsidRPr="00890856" w:rsidRDefault="00A454F3" w:rsidP="00E62047">
      <w:pPr>
        <w:suppressAutoHyphens/>
        <w:autoSpaceDE w:val="0"/>
        <w:ind w:firstLine="709"/>
        <w:jc w:val="both"/>
        <w:rPr>
          <w:b/>
          <w:sz w:val="28"/>
          <w:szCs w:val="28"/>
          <w:highlight w:val="white"/>
        </w:rPr>
      </w:pPr>
      <w:r w:rsidRPr="00A454F3">
        <w:rPr>
          <w:rFonts w:eastAsia="Arial"/>
          <w:bCs/>
          <w:color w:val="000000"/>
          <w:kern w:val="1"/>
          <w:sz w:val="28"/>
          <w:szCs w:val="28"/>
          <w:shd w:val="clear" w:color="auto" w:fill="FFFFFF"/>
          <w:lang w:eastAsia="zh-CN"/>
        </w:rPr>
        <w:t>Основними принципами надання соціальних послуг та соціальної допомоги визначено: адресність, індивідуальний підхід, доступність, відкритість, добровільність вибору отримання чи відмови від надання соціальних послуг, гуманність, комплексність, максимальна ефективність використання бюджетних та позабюджетних коштів суб’єктами, що надають соціальні послуги, законність, соціальну справедливість, конфіденційність, дотримання стандартів якості та відповідальність за дотримання етичних і правових норм суб’єктами, що надають соціальні послуги.</w:t>
      </w:r>
    </w:p>
    <w:p w:rsidR="00F220B3" w:rsidRPr="00E62047" w:rsidRDefault="00F220B3" w:rsidP="00E62047">
      <w:pPr>
        <w:autoSpaceDE w:val="0"/>
        <w:autoSpaceDN w:val="0"/>
        <w:adjustRightInd w:val="0"/>
        <w:rPr>
          <w:rFonts w:ascii="Times New Roman CYR" w:hAnsi="Times New Roman CYR" w:cs="Times New Roman CYR"/>
          <w:bCs/>
          <w:sz w:val="28"/>
          <w:szCs w:val="28"/>
          <w:highlight w:val="white"/>
        </w:rPr>
      </w:pPr>
    </w:p>
    <w:p w:rsidR="00486572" w:rsidRDefault="00486572" w:rsidP="00E62047">
      <w:pPr>
        <w:autoSpaceDE w:val="0"/>
        <w:autoSpaceDN w:val="0"/>
        <w:adjustRightInd w:val="0"/>
        <w:jc w:val="center"/>
        <w:rPr>
          <w:rFonts w:ascii="Times New Roman CYR" w:hAnsi="Times New Roman CYR" w:cs="Times New Roman CYR"/>
          <w:b/>
          <w:bCs/>
          <w:sz w:val="28"/>
          <w:szCs w:val="28"/>
          <w:highlight w:val="white"/>
        </w:rPr>
      </w:pPr>
      <w:r>
        <w:rPr>
          <w:rFonts w:ascii="Times New Roman CYR" w:hAnsi="Times New Roman CYR" w:cs="Times New Roman CYR"/>
          <w:b/>
          <w:bCs/>
          <w:sz w:val="28"/>
          <w:szCs w:val="28"/>
          <w:highlight w:val="white"/>
        </w:rPr>
        <w:t xml:space="preserve">Розділ </w:t>
      </w:r>
      <w:r w:rsidR="000564A2">
        <w:rPr>
          <w:rFonts w:ascii="Times New Roman CYR" w:hAnsi="Times New Roman CYR" w:cs="Times New Roman CYR"/>
          <w:b/>
          <w:bCs/>
          <w:sz w:val="28"/>
          <w:szCs w:val="28"/>
          <w:highlight w:val="white"/>
        </w:rPr>
        <w:t>3</w:t>
      </w:r>
      <w:r>
        <w:rPr>
          <w:rFonts w:ascii="Times New Roman CYR" w:hAnsi="Times New Roman CYR" w:cs="Times New Roman CYR"/>
          <w:b/>
          <w:bCs/>
          <w:sz w:val="28"/>
          <w:szCs w:val="28"/>
          <w:highlight w:val="white"/>
        </w:rPr>
        <w:t>. МЕТА ПРОГРАМИ</w:t>
      </w:r>
    </w:p>
    <w:p w:rsidR="00486572" w:rsidRPr="00D67A59" w:rsidRDefault="00486572" w:rsidP="00E62047">
      <w:pPr>
        <w:autoSpaceDE w:val="0"/>
        <w:autoSpaceDN w:val="0"/>
        <w:adjustRightInd w:val="0"/>
        <w:jc w:val="both"/>
        <w:rPr>
          <w:sz w:val="28"/>
          <w:szCs w:val="28"/>
          <w:highlight w:val="white"/>
        </w:rPr>
      </w:pPr>
    </w:p>
    <w:p w:rsidR="00527155" w:rsidRDefault="00527155" w:rsidP="00E62047">
      <w:pPr>
        <w:autoSpaceDE w:val="0"/>
        <w:autoSpaceDN w:val="0"/>
        <w:adjustRightInd w:val="0"/>
        <w:ind w:firstLine="709"/>
        <w:jc w:val="both"/>
        <w:rPr>
          <w:rFonts w:ascii="Times New Roman CYR" w:hAnsi="Times New Roman CYR" w:cs="Times New Roman CYR"/>
          <w:sz w:val="28"/>
          <w:szCs w:val="28"/>
          <w:highlight w:val="white"/>
        </w:rPr>
      </w:pPr>
      <w:r w:rsidRPr="00527155">
        <w:rPr>
          <w:rFonts w:ascii="Times New Roman CYR" w:hAnsi="Times New Roman CYR" w:cs="Times New Roman CYR"/>
          <w:sz w:val="28"/>
          <w:szCs w:val="28"/>
          <w:highlight w:val="white"/>
        </w:rPr>
        <w:t>Основною метою Програми є реалізація політики у сфері соціального захисту населення, підвищення рівня життя населення, надання соціальних послуг незахищеним верствам населення Краснокутської селищної територіальної громади та сім’ям, які знаходяться в складних життєвих обставинах і неспроможні їх самостійно подолати</w:t>
      </w:r>
      <w:r>
        <w:rPr>
          <w:rFonts w:ascii="Times New Roman CYR" w:hAnsi="Times New Roman CYR" w:cs="Times New Roman CYR"/>
          <w:sz w:val="28"/>
          <w:szCs w:val="28"/>
          <w:highlight w:val="white"/>
        </w:rPr>
        <w:t>.</w:t>
      </w:r>
    </w:p>
    <w:p w:rsidR="00486572" w:rsidRDefault="00486572" w:rsidP="00E62047">
      <w:pPr>
        <w:autoSpaceDE w:val="0"/>
        <w:autoSpaceDN w:val="0"/>
        <w:adjustRightInd w:val="0"/>
        <w:ind w:firstLine="709"/>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Через соціальну допомогу виконується функція, яка полягає в тому, щоб допомогти людям, які потрапили в скрутну життєву ситуацію, вийти з цього стану і не опинитись на узбіччі суспільства. Найбільшу увагу територіальної громади потребує вирішення проблем громадян старшого покоління, </w:t>
      </w:r>
      <w:r w:rsidR="00FE5C0B">
        <w:rPr>
          <w:rFonts w:ascii="Times New Roman CYR" w:hAnsi="Times New Roman CYR" w:cs="Times New Roman CYR"/>
          <w:sz w:val="28"/>
          <w:szCs w:val="28"/>
          <w:highlight w:val="white"/>
        </w:rPr>
        <w:t xml:space="preserve">осіб з </w:t>
      </w:r>
      <w:r w:rsidR="00FE5C0B">
        <w:rPr>
          <w:rFonts w:ascii="Times New Roman CYR" w:hAnsi="Times New Roman CYR" w:cs="Times New Roman CYR"/>
          <w:sz w:val="28"/>
          <w:szCs w:val="28"/>
          <w:highlight w:val="white"/>
        </w:rPr>
        <w:lastRenderedPageBreak/>
        <w:t>інвалідністю</w:t>
      </w:r>
      <w:r>
        <w:rPr>
          <w:rFonts w:ascii="Times New Roman CYR" w:hAnsi="Times New Roman CYR" w:cs="Times New Roman CYR"/>
          <w:sz w:val="28"/>
          <w:szCs w:val="28"/>
          <w:highlight w:val="white"/>
        </w:rPr>
        <w:t xml:space="preserve">, </w:t>
      </w:r>
      <w:r w:rsidR="00FE5C0B">
        <w:rPr>
          <w:rFonts w:ascii="Times New Roman CYR" w:hAnsi="Times New Roman CYR" w:cs="Times New Roman CYR"/>
          <w:sz w:val="28"/>
          <w:szCs w:val="28"/>
          <w:highlight w:val="white"/>
        </w:rPr>
        <w:t>учасників ліквідації ЧАЕС</w:t>
      </w:r>
      <w:r>
        <w:rPr>
          <w:rFonts w:ascii="Times New Roman CYR" w:hAnsi="Times New Roman CYR" w:cs="Times New Roman CYR"/>
          <w:sz w:val="28"/>
          <w:szCs w:val="28"/>
          <w:highlight w:val="white"/>
        </w:rPr>
        <w:t>, дітей війни, учасників бойових дій, учасників АТО</w:t>
      </w:r>
      <w:r w:rsidR="00C72D35">
        <w:rPr>
          <w:rFonts w:ascii="Times New Roman CYR" w:hAnsi="Times New Roman CYR" w:cs="Times New Roman CYR"/>
          <w:sz w:val="28"/>
          <w:szCs w:val="28"/>
          <w:highlight w:val="white"/>
        </w:rPr>
        <w:t xml:space="preserve"> і ООС</w:t>
      </w:r>
      <w:r>
        <w:rPr>
          <w:rFonts w:ascii="Times New Roman CYR" w:hAnsi="Times New Roman CYR" w:cs="Times New Roman CYR"/>
          <w:sz w:val="28"/>
          <w:szCs w:val="28"/>
          <w:highlight w:val="white"/>
        </w:rPr>
        <w:t xml:space="preserve"> та членів їхніх сімей, </w:t>
      </w:r>
      <w:r w:rsidR="00FE5C0B">
        <w:rPr>
          <w:rFonts w:ascii="Times New Roman CYR" w:hAnsi="Times New Roman CYR" w:cs="Times New Roman CYR"/>
          <w:sz w:val="28"/>
          <w:szCs w:val="28"/>
          <w:highlight w:val="white"/>
        </w:rPr>
        <w:t xml:space="preserve">одиноко проживаючих </w:t>
      </w:r>
      <w:r w:rsidR="00D60029">
        <w:rPr>
          <w:rFonts w:ascii="Times New Roman CYR" w:hAnsi="Times New Roman CYR" w:cs="Times New Roman CYR"/>
          <w:sz w:val="28"/>
          <w:szCs w:val="28"/>
          <w:highlight w:val="white"/>
        </w:rPr>
        <w:t xml:space="preserve">громадян, дітей-сиріт </w:t>
      </w:r>
      <w:r>
        <w:rPr>
          <w:rFonts w:ascii="Times New Roman CYR" w:hAnsi="Times New Roman CYR" w:cs="Times New Roman CYR"/>
          <w:sz w:val="28"/>
          <w:szCs w:val="28"/>
          <w:highlight w:val="white"/>
        </w:rPr>
        <w:t xml:space="preserve">та інших </w:t>
      </w:r>
      <w:r w:rsidR="00C72D35">
        <w:rPr>
          <w:rFonts w:ascii="Times New Roman CYR" w:hAnsi="Times New Roman CYR" w:cs="Times New Roman CYR"/>
          <w:sz w:val="28"/>
          <w:szCs w:val="28"/>
          <w:highlight w:val="white"/>
        </w:rPr>
        <w:t xml:space="preserve">незахищених </w:t>
      </w:r>
      <w:r w:rsidR="00FE5C0B">
        <w:rPr>
          <w:rFonts w:ascii="Times New Roman CYR" w:hAnsi="Times New Roman CYR" w:cs="Times New Roman CYR"/>
          <w:sz w:val="28"/>
          <w:szCs w:val="28"/>
          <w:highlight w:val="white"/>
        </w:rPr>
        <w:t>верств</w:t>
      </w:r>
      <w:r>
        <w:rPr>
          <w:rFonts w:ascii="Times New Roman CYR" w:hAnsi="Times New Roman CYR" w:cs="Times New Roman CYR"/>
          <w:sz w:val="28"/>
          <w:szCs w:val="28"/>
          <w:highlight w:val="white"/>
        </w:rPr>
        <w:t xml:space="preserve"> населення.</w:t>
      </w:r>
    </w:p>
    <w:p w:rsidR="00486572" w:rsidRDefault="00486572" w:rsidP="00E62047">
      <w:pPr>
        <w:autoSpaceDE w:val="0"/>
        <w:autoSpaceDN w:val="0"/>
        <w:adjustRightInd w:val="0"/>
        <w:ind w:firstLine="709"/>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Програма включає додаткові</w:t>
      </w:r>
      <w:r w:rsidR="0092439D">
        <w:rPr>
          <w:rFonts w:ascii="Times New Roman CYR" w:hAnsi="Times New Roman CYR" w:cs="Times New Roman CYR"/>
          <w:sz w:val="28"/>
          <w:szCs w:val="28"/>
          <w:highlight w:val="white"/>
        </w:rPr>
        <w:t xml:space="preserve">, </w:t>
      </w:r>
      <w:r>
        <w:rPr>
          <w:rFonts w:ascii="Times New Roman CYR" w:hAnsi="Times New Roman CYR" w:cs="Times New Roman CYR"/>
          <w:sz w:val="28"/>
          <w:szCs w:val="28"/>
          <w:highlight w:val="white"/>
        </w:rPr>
        <w:t>до здійснюваних за рахунок державного бюджету, заходи щодо поліпшення рівня життя громадян, які опинилися в складних життєвих обставинах і потребують соціальної допомоги і підтримки.</w:t>
      </w:r>
    </w:p>
    <w:p w:rsidR="00D60029" w:rsidRDefault="00D60029" w:rsidP="00E62047">
      <w:pPr>
        <w:autoSpaceDE w:val="0"/>
        <w:autoSpaceDN w:val="0"/>
        <w:adjustRightInd w:val="0"/>
        <w:jc w:val="both"/>
        <w:rPr>
          <w:rFonts w:ascii="Times New Roman CYR" w:hAnsi="Times New Roman CYR" w:cs="Times New Roman CYR"/>
          <w:sz w:val="28"/>
          <w:szCs w:val="28"/>
          <w:highlight w:val="white"/>
        </w:rPr>
      </w:pPr>
    </w:p>
    <w:p w:rsidR="00D60029" w:rsidRDefault="00D60029" w:rsidP="00E62047">
      <w:pPr>
        <w:autoSpaceDE w:val="0"/>
        <w:autoSpaceDN w:val="0"/>
        <w:adjustRightInd w:val="0"/>
        <w:jc w:val="center"/>
        <w:rPr>
          <w:rFonts w:ascii="Times New Roman CYR" w:hAnsi="Times New Roman CYR" w:cs="Times New Roman CYR"/>
          <w:b/>
          <w:sz w:val="28"/>
          <w:szCs w:val="28"/>
          <w:highlight w:val="white"/>
        </w:rPr>
      </w:pPr>
      <w:r w:rsidRPr="001030E4">
        <w:rPr>
          <w:rFonts w:ascii="Times New Roman CYR" w:hAnsi="Times New Roman CYR" w:cs="Times New Roman CYR"/>
          <w:b/>
          <w:sz w:val="28"/>
          <w:szCs w:val="28"/>
          <w:highlight w:val="white"/>
        </w:rPr>
        <w:t xml:space="preserve">Розділ </w:t>
      </w:r>
      <w:r w:rsidR="00223EAC">
        <w:rPr>
          <w:rFonts w:ascii="Times New Roman CYR" w:hAnsi="Times New Roman CYR" w:cs="Times New Roman CYR"/>
          <w:b/>
          <w:sz w:val="28"/>
          <w:szCs w:val="28"/>
          <w:highlight w:val="white"/>
        </w:rPr>
        <w:t>4</w:t>
      </w:r>
      <w:r w:rsidRPr="001030E4">
        <w:rPr>
          <w:rFonts w:ascii="Times New Roman CYR" w:hAnsi="Times New Roman CYR" w:cs="Times New Roman CYR"/>
          <w:b/>
          <w:sz w:val="28"/>
          <w:szCs w:val="28"/>
          <w:highlight w:val="white"/>
        </w:rPr>
        <w:t xml:space="preserve">. ЗАВДАННЯ </w:t>
      </w:r>
      <w:r w:rsidR="001030E4" w:rsidRPr="001030E4">
        <w:rPr>
          <w:rFonts w:ascii="Times New Roman CYR" w:hAnsi="Times New Roman CYR" w:cs="Times New Roman CYR"/>
          <w:b/>
          <w:sz w:val="28"/>
          <w:szCs w:val="28"/>
          <w:highlight w:val="white"/>
        </w:rPr>
        <w:t>ПРОГРАМИ</w:t>
      </w:r>
    </w:p>
    <w:p w:rsidR="001030E4" w:rsidRPr="00E62047" w:rsidRDefault="001030E4" w:rsidP="00E62047">
      <w:pPr>
        <w:autoSpaceDE w:val="0"/>
        <w:autoSpaceDN w:val="0"/>
        <w:adjustRightInd w:val="0"/>
        <w:rPr>
          <w:rFonts w:ascii="Times New Roman CYR" w:hAnsi="Times New Roman CYR" w:cs="Times New Roman CYR"/>
          <w:sz w:val="28"/>
          <w:szCs w:val="28"/>
          <w:highlight w:val="white"/>
        </w:rPr>
      </w:pPr>
    </w:p>
    <w:p w:rsidR="00486572" w:rsidRDefault="00D92C72" w:rsidP="00E62047">
      <w:pPr>
        <w:autoSpaceDE w:val="0"/>
        <w:autoSpaceDN w:val="0"/>
        <w:adjustRightInd w:val="0"/>
        <w:ind w:firstLine="709"/>
        <w:jc w:val="both"/>
        <w:rPr>
          <w:rFonts w:ascii="Times New Roman CYR" w:hAnsi="Times New Roman CYR" w:cs="Times New Roman CYR"/>
          <w:sz w:val="28"/>
          <w:szCs w:val="28"/>
          <w:highlight w:val="white"/>
        </w:rPr>
      </w:pPr>
      <w:r w:rsidRPr="00D92C72">
        <w:rPr>
          <w:sz w:val="28"/>
          <w:szCs w:val="28"/>
        </w:rPr>
        <w:t>Д</w:t>
      </w:r>
      <w:r>
        <w:rPr>
          <w:sz w:val="28"/>
          <w:szCs w:val="28"/>
        </w:rPr>
        <w:t xml:space="preserve">ля забезпечення досягнення мети Програми </w:t>
      </w:r>
      <w:r w:rsidR="001A563C">
        <w:rPr>
          <w:sz w:val="28"/>
          <w:szCs w:val="28"/>
        </w:rPr>
        <w:t>передбачено виконання наступних завдань:</w:t>
      </w:r>
    </w:p>
    <w:p w:rsidR="00486572" w:rsidRDefault="00486572" w:rsidP="00E62047">
      <w:pPr>
        <w:numPr>
          <w:ilvl w:val="0"/>
          <w:numId w:val="1"/>
        </w:numPr>
        <w:autoSpaceDE w:val="0"/>
        <w:autoSpaceDN w:val="0"/>
        <w:adjustRightInd w:val="0"/>
        <w:ind w:firstLine="709"/>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формування комплексної системи соціального захисту громадян, які потребують соціальної підтримки;</w:t>
      </w:r>
    </w:p>
    <w:p w:rsidR="00486572" w:rsidRPr="001A563C" w:rsidRDefault="00486572" w:rsidP="00E62047">
      <w:pPr>
        <w:numPr>
          <w:ilvl w:val="0"/>
          <w:numId w:val="1"/>
        </w:numPr>
        <w:autoSpaceDE w:val="0"/>
        <w:autoSpaceDN w:val="0"/>
        <w:adjustRightInd w:val="0"/>
        <w:ind w:firstLine="709"/>
        <w:jc w:val="both"/>
        <w:rPr>
          <w:rFonts w:ascii="Times New Roman CYR" w:hAnsi="Times New Roman CYR" w:cs="Times New Roman CYR"/>
          <w:sz w:val="28"/>
          <w:szCs w:val="28"/>
          <w:highlight w:val="white"/>
        </w:rPr>
      </w:pPr>
      <w:r w:rsidRPr="001A563C">
        <w:rPr>
          <w:rFonts w:ascii="Times New Roman CYR" w:hAnsi="Times New Roman CYR" w:cs="Times New Roman CYR"/>
          <w:sz w:val="28"/>
          <w:szCs w:val="28"/>
          <w:highlight w:val="white"/>
        </w:rPr>
        <w:t>удоскона</w:t>
      </w:r>
      <w:r w:rsidR="00662660">
        <w:rPr>
          <w:rFonts w:ascii="Times New Roman CYR" w:hAnsi="Times New Roman CYR" w:cs="Times New Roman CYR"/>
          <w:sz w:val="28"/>
          <w:szCs w:val="28"/>
          <w:highlight w:val="white"/>
        </w:rPr>
        <w:t>лення системи надання соціальних</w:t>
      </w:r>
      <w:r w:rsidRPr="001A563C">
        <w:rPr>
          <w:rFonts w:ascii="Times New Roman CYR" w:hAnsi="Times New Roman CYR" w:cs="Times New Roman CYR"/>
          <w:sz w:val="28"/>
          <w:szCs w:val="28"/>
          <w:highlight w:val="white"/>
        </w:rPr>
        <w:t xml:space="preserve"> </w:t>
      </w:r>
      <w:r w:rsidR="00662660">
        <w:rPr>
          <w:rFonts w:ascii="Times New Roman CYR" w:hAnsi="Times New Roman CYR" w:cs="Times New Roman CYR"/>
          <w:sz w:val="28"/>
          <w:szCs w:val="28"/>
          <w:highlight w:val="white"/>
        </w:rPr>
        <w:t>послуг</w:t>
      </w:r>
      <w:r w:rsidRPr="001A563C">
        <w:rPr>
          <w:rFonts w:ascii="Times New Roman CYR" w:hAnsi="Times New Roman CYR" w:cs="Times New Roman CYR"/>
          <w:sz w:val="28"/>
          <w:szCs w:val="28"/>
          <w:highlight w:val="white"/>
        </w:rPr>
        <w:t xml:space="preserve"> найбільш вразливим верствам населення, посилення  адресної спрямованості;</w:t>
      </w:r>
    </w:p>
    <w:p w:rsidR="00486572" w:rsidRDefault="00486572" w:rsidP="00E62047">
      <w:pPr>
        <w:numPr>
          <w:ilvl w:val="0"/>
          <w:numId w:val="1"/>
        </w:numPr>
        <w:autoSpaceDE w:val="0"/>
        <w:autoSpaceDN w:val="0"/>
        <w:adjustRightInd w:val="0"/>
        <w:ind w:firstLine="709"/>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підвищення якості соціального обслуговування громадян, які перебувають у складних життєвих обставинах;</w:t>
      </w:r>
    </w:p>
    <w:p w:rsidR="00C96A7D" w:rsidRDefault="00C96A7D" w:rsidP="00E62047">
      <w:pPr>
        <w:numPr>
          <w:ilvl w:val="0"/>
          <w:numId w:val="1"/>
        </w:numPr>
        <w:autoSpaceDE w:val="0"/>
        <w:autoSpaceDN w:val="0"/>
        <w:adjustRightInd w:val="0"/>
        <w:ind w:firstLine="709"/>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раннє виявлення, облік та соціальний супровід сімей, які опинилися у складних життєвих обставинах, соціальне супроводження прийомних сімей, </w:t>
      </w:r>
      <w:r w:rsidR="00944756">
        <w:rPr>
          <w:rFonts w:ascii="Times New Roman CYR" w:hAnsi="Times New Roman CYR" w:cs="Times New Roman CYR"/>
          <w:sz w:val="28"/>
          <w:szCs w:val="28"/>
          <w:highlight w:val="white"/>
        </w:rPr>
        <w:t>дитячих будинків сімейного типу;</w:t>
      </w:r>
    </w:p>
    <w:p w:rsidR="00EC36CA" w:rsidRPr="00EC36CA" w:rsidRDefault="00EC36CA" w:rsidP="00E62047">
      <w:pPr>
        <w:numPr>
          <w:ilvl w:val="0"/>
          <w:numId w:val="1"/>
        </w:numPr>
        <w:autoSpaceDE w:val="0"/>
        <w:autoSpaceDN w:val="0"/>
        <w:adjustRightInd w:val="0"/>
        <w:ind w:firstLine="709"/>
        <w:jc w:val="both"/>
        <w:rPr>
          <w:rFonts w:ascii="Times New Roman CYR" w:hAnsi="Times New Roman CYR" w:cs="Times New Roman CYR"/>
          <w:sz w:val="28"/>
          <w:szCs w:val="28"/>
        </w:rPr>
      </w:pPr>
      <w:r w:rsidRPr="00EC36CA">
        <w:rPr>
          <w:rFonts w:ascii="Times New Roman CYR" w:hAnsi="Times New Roman CYR" w:cs="Times New Roman CYR"/>
          <w:sz w:val="28"/>
          <w:szCs w:val="28"/>
        </w:rPr>
        <w:t>забезпеч</w:t>
      </w:r>
      <w:r>
        <w:rPr>
          <w:rFonts w:ascii="Times New Roman CYR" w:hAnsi="Times New Roman CYR" w:cs="Times New Roman CYR"/>
          <w:sz w:val="28"/>
          <w:szCs w:val="28"/>
        </w:rPr>
        <w:t>ення</w:t>
      </w:r>
      <w:r w:rsidRPr="00EC36CA">
        <w:rPr>
          <w:rFonts w:ascii="Times New Roman CYR" w:hAnsi="Times New Roman CYR" w:cs="Times New Roman CYR"/>
          <w:sz w:val="28"/>
          <w:szCs w:val="28"/>
        </w:rPr>
        <w:t xml:space="preserve"> адресн</w:t>
      </w:r>
      <w:r>
        <w:rPr>
          <w:rFonts w:ascii="Times New Roman CYR" w:hAnsi="Times New Roman CYR" w:cs="Times New Roman CYR"/>
          <w:sz w:val="28"/>
          <w:szCs w:val="28"/>
        </w:rPr>
        <w:t>о</w:t>
      </w:r>
      <w:r w:rsidRPr="00EC36CA">
        <w:rPr>
          <w:rFonts w:ascii="Times New Roman CYR" w:hAnsi="Times New Roman CYR" w:cs="Times New Roman CYR"/>
          <w:sz w:val="28"/>
          <w:szCs w:val="28"/>
        </w:rPr>
        <w:t>ст</w:t>
      </w:r>
      <w:r>
        <w:rPr>
          <w:rFonts w:ascii="Times New Roman CYR" w:hAnsi="Times New Roman CYR" w:cs="Times New Roman CYR"/>
          <w:sz w:val="28"/>
          <w:szCs w:val="28"/>
        </w:rPr>
        <w:t>і</w:t>
      </w:r>
      <w:r w:rsidRPr="00EC36CA">
        <w:rPr>
          <w:rFonts w:ascii="Times New Roman CYR" w:hAnsi="Times New Roman CYR" w:cs="Times New Roman CYR"/>
          <w:sz w:val="28"/>
          <w:szCs w:val="28"/>
        </w:rPr>
        <w:t xml:space="preserve"> надання матеріальної грошової допомоги найбільш незахищеним верствам населення;</w:t>
      </w:r>
    </w:p>
    <w:p w:rsidR="00EC36CA" w:rsidRPr="00EC36CA" w:rsidRDefault="00EC36CA" w:rsidP="00E62047">
      <w:pPr>
        <w:numPr>
          <w:ilvl w:val="0"/>
          <w:numId w:val="1"/>
        </w:numPr>
        <w:autoSpaceDE w:val="0"/>
        <w:autoSpaceDN w:val="0"/>
        <w:adjustRightInd w:val="0"/>
        <w:ind w:firstLine="709"/>
        <w:jc w:val="both"/>
        <w:rPr>
          <w:rFonts w:ascii="Times New Roman CYR" w:hAnsi="Times New Roman CYR" w:cs="Times New Roman CYR"/>
          <w:sz w:val="28"/>
          <w:szCs w:val="28"/>
        </w:rPr>
      </w:pPr>
      <w:r w:rsidRPr="00EC36CA">
        <w:rPr>
          <w:rFonts w:ascii="Times New Roman CYR" w:hAnsi="Times New Roman CYR" w:cs="Times New Roman CYR"/>
          <w:sz w:val="28"/>
          <w:szCs w:val="28"/>
        </w:rPr>
        <w:t>здійсн</w:t>
      </w:r>
      <w:r>
        <w:rPr>
          <w:rFonts w:ascii="Times New Roman CYR" w:hAnsi="Times New Roman CYR" w:cs="Times New Roman CYR"/>
          <w:sz w:val="28"/>
          <w:szCs w:val="28"/>
        </w:rPr>
        <w:t>ення</w:t>
      </w:r>
      <w:r w:rsidRPr="00EC36CA">
        <w:rPr>
          <w:rFonts w:ascii="Times New Roman CYR" w:hAnsi="Times New Roman CYR" w:cs="Times New Roman CYR"/>
          <w:sz w:val="28"/>
          <w:szCs w:val="28"/>
        </w:rPr>
        <w:t xml:space="preserve"> додатков</w:t>
      </w:r>
      <w:r>
        <w:rPr>
          <w:rFonts w:ascii="Times New Roman CYR" w:hAnsi="Times New Roman CYR" w:cs="Times New Roman CYR"/>
          <w:sz w:val="28"/>
          <w:szCs w:val="28"/>
        </w:rPr>
        <w:t>их</w:t>
      </w:r>
      <w:r w:rsidRPr="00EC36CA">
        <w:rPr>
          <w:rFonts w:ascii="Times New Roman CYR" w:hAnsi="Times New Roman CYR" w:cs="Times New Roman CYR"/>
          <w:sz w:val="28"/>
          <w:szCs w:val="28"/>
        </w:rPr>
        <w:t xml:space="preserve"> заход</w:t>
      </w:r>
      <w:r>
        <w:rPr>
          <w:rFonts w:ascii="Times New Roman CYR" w:hAnsi="Times New Roman CYR" w:cs="Times New Roman CYR"/>
          <w:sz w:val="28"/>
          <w:szCs w:val="28"/>
        </w:rPr>
        <w:t>ів</w:t>
      </w:r>
      <w:r w:rsidRPr="00EC36CA">
        <w:rPr>
          <w:rFonts w:ascii="Times New Roman CYR" w:hAnsi="Times New Roman CYR" w:cs="Times New Roman CYR"/>
          <w:sz w:val="28"/>
          <w:szCs w:val="28"/>
        </w:rPr>
        <w:t xml:space="preserve"> з організації оздоровлення осіб з інвалідністю від загального захворювання та з дитинства, ветеранів війни та осіб, на яких поширюється дія Законів України «Про статус ветеранів війни, гарантії їх соціального захисту» та «Про жертви нацистських переслідувань»; громадян, постраждалих внаслідок Чорнобильської катастрофи;</w:t>
      </w:r>
    </w:p>
    <w:p w:rsidR="00EC36CA" w:rsidRDefault="00EC36CA" w:rsidP="00E62047">
      <w:pPr>
        <w:numPr>
          <w:ilvl w:val="0"/>
          <w:numId w:val="1"/>
        </w:numPr>
        <w:autoSpaceDE w:val="0"/>
        <w:autoSpaceDN w:val="0"/>
        <w:adjustRightInd w:val="0"/>
        <w:ind w:firstLine="709"/>
        <w:jc w:val="both"/>
        <w:rPr>
          <w:rFonts w:ascii="Times New Roman CYR" w:hAnsi="Times New Roman CYR" w:cs="Times New Roman CYR"/>
          <w:sz w:val="28"/>
          <w:szCs w:val="28"/>
          <w:highlight w:val="white"/>
        </w:rPr>
      </w:pPr>
      <w:r w:rsidRPr="00EC36CA">
        <w:rPr>
          <w:rFonts w:ascii="Times New Roman CYR" w:hAnsi="Times New Roman CYR" w:cs="Times New Roman CYR"/>
          <w:sz w:val="28"/>
          <w:szCs w:val="28"/>
        </w:rPr>
        <w:t>прове</w:t>
      </w:r>
      <w:r>
        <w:rPr>
          <w:rFonts w:ascii="Times New Roman CYR" w:hAnsi="Times New Roman CYR" w:cs="Times New Roman CYR"/>
          <w:sz w:val="28"/>
          <w:szCs w:val="28"/>
        </w:rPr>
        <w:t>дення</w:t>
      </w:r>
      <w:r w:rsidRPr="00EC36CA">
        <w:rPr>
          <w:rFonts w:ascii="Times New Roman CYR" w:hAnsi="Times New Roman CYR" w:cs="Times New Roman CYR"/>
          <w:sz w:val="28"/>
          <w:szCs w:val="28"/>
        </w:rPr>
        <w:t xml:space="preserve"> робот</w:t>
      </w:r>
      <w:r>
        <w:rPr>
          <w:rFonts w:ascii="Times New Roman CYR" w:hAnsi="Times New Roman CYR" w:cs="Times New Roman CYR"/>
          <w:sz w:val="28"/>
          <w:szCs w:val="28"/>
        </w:rPr>
        <w:t>и</w:t>
      </w:r>
      <w:r w:rsidRPr="00EC36CA">
        <w:rPr>
          <w:rFonts w:ascii="Times New Roman CYR" w:hAnsi="Times New Roman CYR" w:cs="Times New Roman CYR"/>
          <w:sz w:val="28"/>
          <w:szCs w:val="28"/>
        </w:rPr>
        <w:t xml:space="preserve"> з організації направлення на відпочинок учасників АТО/ООС та членів їх сімей</w:t>
      </w:r>
      <w:r w:rsidR="00223EAC">
        <w:rPr>
          <w:rFonts w:ascii="Times New Roman CYR" w:hAnsi="Times New Roman CYR" w:cs="Times New Roman CYR"/>
          <w:sz w:val="28"/>
          <w:szCs w:val="28"/>
        </w:rPr>
        <w:t>;</w:t>
      </w:r>
    </w:p>
    <w:p w:rsidR="00C96A7D" w:rsidRDefault="00486572" w:rsidP="00E62047">
      <w:pPr>
        <w:numPr>
          <w:ilvl w:val="0"/>
          <w:numId w:val="1"/>
        </w:numPr>
        <w:autoSpaceDE w:val="0"/>
        <w:autoSpaceDN w:val="0"/>
        <w:adjustRightInd w:val="0"/>
        <w:ind w:firstLine="709"/>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створення умов для максимально раціонального та економного використання коштів місцевого бюджету, </w:t>
      </w:r>
      <w:r w:rsidR="009A0EE5">
        <w:rPr>
          <w:rFonts w:ascii="Times New Roman CYR" w:hAnsi="Times New Roman CYR" w:cs="Times New Roman CYR"/>
          <w:sz w:val="28"/>
          <w:szCs w:val="28"/>
          <w:highlight w:val="white"/>
        </w:rPr>
        <w:t>спрямованих на сферу соціальної підтримки</w:t>
      </w:r>
      <w:r>
        <w:rPr>
          <w:rFonts w:ascii="Times New Roman CYR" w:hAnsi="Times New Roman CYR" w:cs="Times New Roman CYR"/>
          <w:sz w:val="28"/>
          <w:szCs w:val="28"/>
          <w:highlight w:val="white"/>
        </w:rPr>
        <w:t>, залучення додаткових, у т</w:t>
      </w:r>
      <w:r w:rsidR="00317884">
        <w:rPr>
          <w:rFonts w:ascii="Times New Roman CYR" w:hAnsi="Times New Roman CYR" w:cs="Times New Roman CYR"/>
          <w:sz w:val="28"/>
          <w:szCs w:val="28"/>
          <w:highlight w:val="white"/>
        </w:rPr>
        <w:t xml:space="preserve">ому числі благодійних ресурсів, </w:t>
      </w:r>
      <w:r>
        <w:rPr>
          <w:rFonts w:ascii="Times New Roman CYR" w:hAnsi="Times New Roman CYR" w:cs="Times New Roman CYR"/>
          <w:sz w:val="28"/>
          <w:szCs w:val="28"/>
          <w:highlight w:val="white"/>
        </w:rPr>
        <w:t>розвиток ділової</w:t>
      </w:r>
      <w:r w:rsidR="00CD6419">
        <w:rPr>
          <w:rFonts w:ascii="Times New Roman CYR" w:hAnsi="Times New Roman CYR" w:cs="Times New Roman CYR"/>
          <w:sz w:val="28"/>
          <w:szCs w:val="28"/>
          <w:highlight w:val="white"/>
        </w:rPr>
        <w:t xml:space="preserve"> та творчої активності громадян.</w:t>
      </w:r>
      <w:r>
        <w:rPr>
          <w:rFonts w:ascii="Times New Roman CYR" w:hAnsi="Times New Roman CYR" w:cs="Times New Roman CYR"/>
          <w:sz w:val="28"/>
          <w:szCs w:val="28"/>
          <w:highlight w:val="white"/>
        </w:rPr>
        <w:t xml:space="preserve">  </w:t>
      </w:r>
    </w:p>
    <w:p w:rsidR="00486572" w:rsidRPr="00486572" w:rsidRDefault="00486572" w:rsidP="00E62047">
      <w:pPr>
        <w:autoSpaceDE w:val="0"/>
        <w:autoSpaceDN w:val="0"/>
        <w:adjustRightInd w:val="0"/>
        <w:jc w:val="both"/>
        <w:rPr>
          <w:sz w:val="28"/>
          <w:szCs w:val="28"/>
          <w:highlight w:val="white"/>
          <w:lang w:val="ru-RU"/>
        </w:rPr>
      </w:pPr>
    </w:p>
    <w:p w:rsidR="003D5807" w:rsidRDefault="0067051C" w:rsidP="00E62047">
      <w:pPr>
        <w:pStyle w:val="2"/>
        <w:spacing w:before="0" w:beforeAutospacing="0" w:after="0" w:afterAutospacing="0"/>
        <w:jc w:val="center"/>
        <w:rPr>
          <w:sz w:val="28"/>
          <w:szCs w:val="28"/>
          <w:highlight w:val="white"/>
        </w:rPr>
      </w:pPr>
      <w:r>
        <w:rPr>
          <w:sz w:val="28"/>
          <w:szCs w:val="28"/>
          <w:highlight w:val="white"/>
        </w:rPr>
        <w:t xml:space="preserve">Розділ </w:t>
      </w:r>
      <w:r w:rsidR="00223EAC">
        <w:rPr>
          <w:sz w:val="28"/>
          <w:szCs w:val="28"/>
          <w:highlight w:val="white"/>
        </w:rPr>
        <w:t>5</w:t>
      </w:r>
      <w:r w:rsidR="003D5807" w:rsidRPr="00463AEB">
        <w:rPr>
          <w:sz w:val="28"/>
          <w:szCs w:val="28"/>
          <w:highlight w:val="white"/>
        </w:rPr>
        <w:t>.</w:t>
      </w:r>
      <w:r w:rsidR="00463AEB" w:rsidRPr="00463AEB">
        <w:rPr>
          <w:sz w:val="28"/>
          <w:szCs w:val="28"/>
          <w:highlight w:val="white"/>
        </w:rPr>
        <w:t xml:space="preserve"> ОБГРУНТУВАННЯ ШЛЯХІВ</w:t>
      </w:r>
      <w:r w:rsidR="00223EAC">
        <w:rPr>
          <w:sz w:val="28"/>
          <w:szCs w:val="28"/>
          <w:highlight w:val="white"/>
        </w:rPr>
        <w:t xml:space="preserve"> І ЗАСОБІВ РОЗВ’ЯЗАННЯ ПРОБЛЕМИ</w:t>
      </w:r>
    </w:p>
    <w:p w:rsidR="00E62047" w:rsidRPr="00E62047" w:rsidRDefault="00E62047" w:rsidP="00E62047">
      <w:pPr>
        <w:pStyle w:val="2"/>
        <w:spacing w:before="0" w:beforeAutospacing="0" w:after="0" w:afterAutospacing="0"/>
        <w:rPr>
          <w:b w:val="0"/>
          <w:sz w:val="28"/>
          <w:szCs w:val="28"/>
          <w:highlight w:val="white"/>
        </w:rPr>
      </w:pPr>
    </w:p>
    <w:p w:rsidR="00CB7B30" w:rsidRPr="00CB7B30" w:rsidRDefault="00CB7B30" w:rsidP="00E62047">
      <w:pPr>
        <w:suppressAutoHyphens/>
        <w:ind w:firstLine="720"/>
        <w:jc w:val="both"/>
        <w:rPr>
          <w:bCs/>
          <w:sz w:val="28"/>
          <w:szCs w:val="28"/>
          <w:shd w:val="clear" w:color="auto" w:fill="FFFFFF"/>
          <w:lang w:eastAsia="zh-CN"/>
        </w:rPr>
      </w:pPr>
      <w:r w:rsidRPr="00CB7B30">
        <w:rPr>
          <w:bCs/>
          <w:sz w:val="28"/>
          <w:szCs w:val="28"/>
          <w:shd w:val="clear" w:color="auto" w:fill="FFFFFF"/>
          <w:lang w:eastAsia="zh-CN"/>
        </w:rPr>
        <w:t>Ухвалення Програми забезпечить ефективне розв’язання соціальних проблем мешканців громади, оскільки застосовує д</w:t>
      </w:r>
      <w:r w:rsidR="00CD6419">
        <w:rPr>
          <w:bCs/>
          <w:sz w:val="28"/>
          <w:szCs w:val="28"/>
          <w:shd w:val="clear" w:color="auto" w:fill="FFFFFF"/>
          <w:lang w:eastAsia="zh-CN"/>
        </w:rPr>
        <w:t>ля</w:t>
      </w:r>
      <w:r w:rsidRPr="00CB7B30">
        <w:rPr>
          <w:bCs/>
          <w:sz w:val="28"/>
          <w:szCs w:val="28"/>
          <w:shd w:val="clear" w:color="auto" w:fill="FFFFFF"/>
          <w:lang w:eastAsia="zh-CN"/>
        </w:rPr>
        <w:t xml:space="preserve"> їх вирішення принципи системності та адресності, координує взаємодію виконавчих органів </w:t>
      </w:r>
      <w:r w:rsidR="00D8496F">
        <w:rPr>
          <w:bCs/>
          <w:sz w:val="28"/>
          <w:szCs w:val="28"/>
          <w:shd w:val="clear" w:color="auto" w:fill="FFFFFF"/>
          <w:lang w:eastAsia="zh-CN"/>
        </w:rPr>
        <w:t>селищної ради</w:t>
      </w:r>
      <w:r w:rsidRPr="00CB7B30">
        <w:rPr>
          <w:bCs/>
          <w:sz w:val="28"/>
          <w:szCs w:val="28"/>
          <w:shd w:val="clear" w:color="auto" w:fill="FFFFFF"/>
          <w:lang w:eastAsia="zh-CN"/>
        </w:rPr>
        <w:t>, об’єднань громадян та безпосередньо громадськості. Окрім того використання програмного фінансування заходів Програми забезпечує прозорість бюджетного процесу в соціальній сфері громади.</w:t>
      </w:r>
    </w:p>
    <w:p w:rsidR="00CB7B30" w:rsidRPr="00CB7B30" w:rsidRDefault="00CB7B30" w:rsidP="00E62047">
      <w:pPr>
        <w:suppressAutoHyphens/>
        <w:ind w:firstLine="720"/>
        <w:jc w:val="both"/>
        <w:rPr>
          <w:bCs/>
          <w:sz w:val="28"/>
          <w:szCs w:val="28"/>
          <w:lang w:eastAsia="zh-CN"/>
        </w:rPr>
      </w:pPr>
      <w:r w:rsidRPr="00CB7B30">
        <w:rPr>
          <w:bCs/>
          <w:sz w:val="28"/>
          <w:szCs w:val="28"/>
          <w:shd w:val="clear" w:color="auto" w:fill="FFFFFF"/>
          <w:lang w:eastAsia="zh-CN"/>
        </w:rPr>
        <w:lastRenderedPageBreak/>
        <w:t>Одним з основних шляхів поліпшення соціальної ситу</w:t>
      </w:r>
      <w:r w:rsidRPr="00CB7B30">
        <w:rPr>
          <w:bCs/>
          <w:sz w:val="28"/>
          <w:szCs w:val="28"/>
          <w:lang w:eastAsia="zh-CN"/>
        </w:rPr>
        <w:t xml:space="preserve">ації в громаді є відповідне формування соціальної політики громади. </w:t>
      </w:r>
    </w:p>
    <w:p w:rsidR="00D8496F" w:rsidRPr="003E04F0" w:rsidRDefault="00CB7B30" w:rsidP="00E62047">
      <w:pPr>
        <w:suppressAutoHyphens/>
        <w:ind w:firstLine="720"/>
        <w:jc w:val="both"/>
        <w:rPr>
          <w:bCs/>
          <w:sz w:val="28"/>
          <w:szCs w:val="28"/>
          <w:shd w:val="clear" w:color="auto" w:fill="FFFFFF"/>
          <w:lang w:eastAsia="zh-CN"/>
        </w:rPr>
      </w:pPr>
      <w:r w:rsidRPr="00CB7B30">
        <w:rPr>
          <w:bCs/>
          <w:sz w:val="28"/>
          <w:szCs w:val="28"/>
          <w:shd w:val="clear" w:color="auto" w:fill="FFFFFF"/>
          <w:lang w:eastAsia="zh-CN"/>
        </w:rPr>
        <w:t>Продовжуватиметься надання грошової допомоги соціально – незахищеним верствам населення,</w:t>
      </w:r>
      <w:r w:rsidR="00D8496F">
        <w:rPr>
          <w:bCs/>
          <w:sz w:val="28"/>
          <w:szCs w:val="28"/>
          <w:shd w:val="clear" w:color="auto" w:fill="FFFFFF"/>
          <w:lang w:eastAsia="zh-CN"/>
        </w:rPr>
        <w:t xml:space="preserve"> а саме:</w:t>
      </w:r>
      <w:r w:rsidRPr="00CB7B30">
        <w:rPr>
          <w:bCs/>
          <w:sz w:val="28"/>
          <w:szCs w:val="28"/>
          <w:shd w:val="clear" w:color="auto" w:fill="FFFFFF"/>
          <w:lang w:eastAsia="zh-CN"/>
        </w:rPr>
        <w:t xml:space="preserve"> одноразова грошова допомога на поховання одиноких, людей без постійного місця проживання та осі</w:t>
      </w:r>
      <w:r w:rsidR="00D8496F">
        <w:rPr>
          <w:bCs/>
          <w:sz w:val="28"/>
          <w:szCs w:val="28"/>
          <w:shd w:val="clear" w:color="auto" w:fill="FFFFFF"/>
          <w:lang w:eastAsia="zh-CN"/>
        </w:rPr>
        <w:t xml:space="preserve">б </w:t>
      </w:r>
      <w:r w:rsidRPr="00CB7B30">
        <w:rPr>
          <w:bCs/>
          <w:sz w:val="28"/>
          <w:szCs w:val="28"/>
          <w:shd w:val="clear" w:color="auto" w:fill="FFFFFF"/>
          <w:lang w:eastAsia="zh-CN"/>
        </w:rPr>
        <w:t>працездатного віку, які на</w:t>
      </w:r>
      <w:r w:rsidR="00D8496F">
        <w:rPr>
          <w:bCs/>
          <w:sz w:val="28"/>
          <w:szCs w:val="28"/>
          <w:shd w:val="clear" w:color="auto" w:fill="FFFFFF"/>
          <w:lang w:eastAsia="zh-CN"/>
        </w:rPr>
        <w:t xml:space="preserve"> день смерті ніде не працювали</w:t>
      </w:r>
      <w:r w:rsidR="00D8496F" w:rsidRPr="003E04F0">
        <w:rPr>
          <w:bCs/>
          <w:sz w:val="28"/>
          <w:szCs w:val="28"/>
          <w:shd w:val="clear" w:color="auto" w:fill="FFFFFF"/>
          <w:lang w:eastAsia="zh-CN"/>
        </w:rPr>
        <w:t>;</w:t>
      </w:r>
      <w:r w:rsidRPr="00CB7B30">
        <w:rPr>
          <w:bCs/>
          <w:sz w:val="28"/>
          <w:szCs w:val="28"/>
          <w:shd w:val="clear" w:color="auto" w:fill="FFFFFF"/>
          <w:lang w:eastAsia="zh-CN"/>
        </w:rPr>
        <w:t xml:space="preserve"> </w:t>
      </w:r>
      <w:r w:rsidR="00D8496F" w:rsidRPr="003E04F0">
        <w:rPr>
          <w:sz w:val="28"/>
          <w:szCs w:val="28"/>
        </w:rPr>
        <w:t xml:space="preserve">надання одноразової матеріальної допомоги учасникам ліквідації наслідків аварії на ЧАЕС 1986 року та їх </w:t>
      </w:r>
      <w:proofErr w:type="spellStart"/>
      <w:r w:rsidR="00D8496F" w:rsidRPr="003E04F0">
        <w:rPr>
          <w:sz w:val="28"/>
          <w:szCs w:val="28"/>
        </w:rPr>
        <w:t>вдовам</w:t>
      </w:r>
      <w:proofErr w:type="spellEnd"/>
      <w:r w:rsidR="00D8496F" w:rsidRPr="003E04F0">
        <w:rPr>
          <w:sz w:val="28"/>
          <w:szCs w:val="28"/>
        </w:rPr>
        <w:t xml:space="preserve">; особам з інвалідністю внаслідок війни та учасникам бойових дій, які безпосередньо брали участь у Великій Вітчизняній війні та на територіях інших держав, їх </w:t>
      </w:r>
      <w:proofErr w:type="spellStart"/>
      <w:r w:rsidR="00D8496F" w:rsidRPr="003E04F0">
        <w:rPr>
          <w:sz w:val="28"/>
          <w:szCs w:val="28"/>
        </w:rPr>
        <w:t>вдовам</w:t>
      </w:r>
      <w:proofErr w:type="spellEnd"/>
      <w:r w:rsidR="00D8496F" w:rsidRPr="003E04F0">
        <w:rPr>
          <w:sz w:val="28"/>
          <w:szCs w:val="28"/>
        </w:rPr>
        <w:t xml:space="preserve">; членам сімей військовослужбовців, загиблих в Афганістані; учасникам бойових дій АТО і ООС та членам сімей загиблих; військовослужбовцям, які виконують (виконували) обов’язки по захисту держави у зв’язку з військовою агресією </w:t>
      </w:r>
      <w:r w:rsidR="003D3329">
        <w:rPr>
          <w:sz w:val="28"/>
          <w:szCs w:val="28"/>
        </w:rPr>
        <w:t>р</w:t>
      </w:r>
      <w:r w:rsidR="00D8496F" w:rsidRPr="003E04F0">
        <w:rPr>
          <w:sz w:val="28"/>
          <w:szCs w:val="28"/>
        </w:rPr>
        <w:t xml:space="preserve">осійської </w:t>
      </w:r>
      <w:r w:rsidR="003D3329">
        <w:rPr>
          <w:sz w:val="28"/>
          <w:szCs w:val="28"/>
        </w:rPr>
        <w:t>ф</w:t>
      </w:r>
      <w:r w:rsidR="00D8496F" w:rsidRPr="003E04F0">
        <w:rPr>
          <w:sz w:val="28"/>
          <w:szCs w:val="28"/>
        </w:rPr>
        <w:t>едерації проти України з 24 лютого 2022 року.</w:t>
      </w:r>
    </w:p>
    <w:p w:rsidR="00CB7B30" w:rsidRDefault="00CB7B30" w:rsidP="00E62047">
      <w:pPr>
        <w:suppressAutoHyphens/>
        <w:ind w:firstLine="720"/>
        <w:jc w:val="both"/>
        <w:rPr>
          <w:bCs/>
          <w:sz w:val="28"/>
          <w:szCs w:val="28"/>
          <w:lang w:eastAsia="zh-CN"/>
        </w:rPr>
      </w:pPr>
      <w:r w:rsidRPr="00CB7B30">
        <w:rPr>
          <w:bCs/>
          <w:sz w:val="28"/>
          <w:szCs w:val="28"/>
        </w:rPr>
        <w:t>Передбачені заходи, щодо вивчення основних соціальних проблем населення громади, а саме п</w:t>
      </w:r>
      <w:r w:rsidRPr="00CB7B30">
        <w:rPr>
          <w:bCs/>
          <w:sz w:val="28"/>
          <w:szCs w:val="28"/>
          <w:lang w:eastAsia="zh-CN"/>
        </w:rPr>
        <w:t>роведення зустрічей з ветеранами війни та праці членами сімей померлих(загиблих) ветеранів війни, інвалідами, реабілітованими, малозабезпеченими, одинокими пенсіонерами, громадянами похилого віку, багатодітними сім’ями, постраждалими внаслідок аварії на ЧАЄС, учасниками АТО  та іншими соціально вразливими  верствами населення,</w:t>
      </w:r>
      <w:r w:rsidRPr="00CB7B30">
        <w:rPr>
          <w:bCs/>
          <w:lang w:eastAsia="zh-CN"/>
        </w:rPr>
        <w:t xml:space="preserve">  </w:t>
      </w:r>
      <w:r w:rsidRPr="00CB7B30">
        <w:rPr>
          <w:bCs/>
          <w:sz w:val="28"/>
          <w:szCs w:val="28"/>
          <w:lang w:eastAsia="zh-CN"/>
        </w:rPr>
        <w:t>проведення обстеження матеріально-побутових умов проживання соціально вразливих мешканців громади.</w:t>
      </w:r>
    </w:p>
    <w:p w:rsidR="0060515C" w:rsidRDefault="0060515C" w:rsidP="00E62047">
      <w:pPr>
        <w:suppressAutoHyphens/>
        <w:jc w:val="both"/>
        <w:rPr>
          <w:bCs/>
          <w:sz w:val="28"/>
          <w:szCs w:val="28"/>
          <w:lang w:eastAsia="zh-CN"/>
        </w:rPr>
      </w:pPr>
    </w:p>
    <w:p w:rsidR="0060515C" w:rsidRDefault="0060515C" w:rsidP="00E62047">
      <w:pPr>
        <w:suppressAutoHyphens/>
        <w:jc w:val="center"/>
        <w:rPr>
          <w:b/>
          <w:bCs/>
          <w:sz w:val="28"/>
          <w:szCs w:val="28"/>
          <w:lang w:eastAsia="zh-CN"/>
        </w:rPr>
      </w:pPr>
      <w:r w:rsidRPr="0060515C">
        <w:rPr>
          <w:b/>
          <w:bCs/>
          <w:sz w:val="28"/>
          <w:szCs w:val="28"/>
          <w:lang w:eastAsia="zh-CN"/>
        </w:rPr>
        <w:t xml:space="preserve">Розділ </w:t>
      </w:r>
      <w:r w:rsidR="000277D3">
        <w:rPr>
          <w:b/>
          <w:bCs/>
          <w:sz w:val="28"/>
          <w:szCs w:val="28"/>
          <w:lang w:eastAsia="zh-CN"/>
        </w:rPr>
        <w:t>6. ЗАХОДИ РЕАЛІЗАЦІЇ ПРОГРАМИ</w:t>
      </w:r>
    </w:p>
    <w:p w:rsidR="0060515C" w:rsidRPr="00E62047" w:rsidRDefault="0060515C" w:rsidP="00E62047">
      <w:pPr>
        <w:suppressAutoHyphens/>
        <w:rPr>
          <w:bCs/>
          <w:sz w:val="28"/>
          <w:szCs w:val="28"/>
          <w:lang w:eastAsia="zh-CN"/>
        </w:rPr>
      </w:pPr>
    </w:p>
    <w:p w:rsidR="0060515C" w:rsidRPr="00156F20" w:rsidRDefault="0060515C" w:rsidP="00E62047">
      <w:pPr>
        <w:suppressAutoHyphens/>
        <w:ind w:firstLine="708"/>
        <w:jc w:val="both"/>
        <w:rPr>
          <w:bCs/>
          <w:sz w:val="28"/>
          <w:szCs w:val="28"/>
        </w:rPr>
      </w:pPr>
      <w:r w:rsidRPr="00156F20">
        <w:rPr>
          <w:bCs/>
          <w:sz w:val="28"/>
          <w:szCs w:val="28"/>
          <w:lang w:eastAsia="zh-CN"/>
        </w:rPr>
        <w:t xml:space="preserve">Заходи </w:t>
      </w:r>
      <w:r w:rsidR="00156F20" w:rsidRPr="00156F20">
        <w:rPr>
          <w:bCs/>
          <w:sz w:val="28"/>
          <w:szCs w:val="28"/>
          <w:lang w:eastAsia="zh-CN"/>
        </w:rPr>
        <w:t>реалізації Програми ро</w:t>
      </w:r>
      <w:r w:rsidR="00A40AAF">
        <w:rPr>
          <w:bCs/>
          <w:sz w:val="28"/>
          <w:szCs w:val="28"/>
          <w:lang w:eastAsia="zh-CN"/>
        </w:rPr>
        <w:t xml:space="preserve">зроблені та зазначені у Додатку </w:t>
      </w:r>
      <w:r w:rsidR="00156F20" w:rsidRPr="00156F20">
        <w:rPr>
          <w:bCs/>
          <w:sz w:val="28"/>
          <w:szCs w:val="28"/>
          <w:lang w:eastAsia="zh-CN"/>
        </w:rPr>
        <w:t>до Програми</w:t>
      </w:r>
      <w:r w:rsidR="00156F20">
        <w:rPr>
          <w:bCs/>
          <w:sz w:val="28"/>
          <w:szCs w:val="28"/>
          <w:lang w:eastAsia="zh-CN"/>
        </w:rPr>
        <w:t>.</w:t>
      </w:r>
    </w:p>
    <w:p w:rsidR="003E04F0" w:rsidRDefault="003E04F0" w:rsidP="00E62047">
      <w:pPr>
        <w:autoSpaceDE w:val="0"/>
        <w:autoSpaceDN w:val="0"/>
        <w:adjustRightInd w:val="0"/>
        <w:rPr>
          <w:rFonts w:ascii="Times New Roman CYR" w:hAnsi="Times New Roman CYR" w:cs="Times New Roman CYR"/>
          <w:b/>
          <w:bCs/>
          <w:sz w:val="28"/>
          <w:szCs w:val="28"/>
          <w:highlight w:val="white"/>
        </w:rPr>
      </w:pPr>
    </w:p>
    <w:p w:rsidR="00486572" w:rsidRDefault="00486572" w:rsidP="00E62047">
      <w:pPr>
        <w:autoSpaceDE w:val="0"/>
        <w:autoSpaceDN w:val="0"/>
        <w:adjustRightInd w:val="0"/>
        <w:ind w:firstLine="720"/>
        <w:jc w:val="center"/>
        <w:rPr>
          <w:rFonts w:ascii="Times New Roman CYR" w:hAnsi="Times New Roman CYR" w:cs="Times New Roman CYR"/>
          <w:b/>
          <w:bCs/>
          <w:sz w:val="28"/>
          <w:szCs w:val="28"/>
          <w:highlight w:val="white"/>
        </w:rPr>
      </w:pPr>
      <w:r>
        <w:rPr>
          <w:rFonts w:ascii="Times New Roman CYR" w:hAnsi="Times New Roman CYR" w:cs="Times New Roman CYR"/>
          <w:b/>
          <w:bCs/>
          <w:sz w:val="28"/>
          <w:szCs w:val="28"/>
          <w:highlight w:val="white"/>
        </w:rPr>
        <w:t xml:space="preserve">Розділ </w:t>
      </w:r>
      <w:r w:rsidR="000277D3">
        <w:rPr>
          <w:rFonts w:ascii="Times New Roman CYR" w:hAnsi="Times New Roman CYR" w:cs="Times New Roman CYR"/>
          <w:b/>
          <w:bCs/>
          <w:sz w:val="28"/>
          <w:szCs w:val="28"/>
          <w:highlight w:val="white"/>
        </w:rPr>
        <w:t>7</w:t>
      </w:r>
      <w:r>
        <w:rPr>
          <w:rFonts w:ascii="Times New Roman CYR" w:hAnsi="Times New Roman CYR" w:cs="Times New Roman CYR"/>
          <w:b/>
          <w:bCs/>
          <w:sz w:val="28"/>
          <w:szCs w:val="28"/>
          <w:highlight w:val="white"/>
        </w:rPr>
        <w:t xml:space="preserve">. </w:t>
      </w:r>
      <w:r w:rsidR="00E17B32">
        <w:rPr>
          <w:rFonts w:ascii="Times New Roman CYR" w:hAnsi="Times New Roman CYR" w:cs="Times New Roman CYR"/>
          <w:b/>
          <w:bCs/>
          <w:sz w:val="28"/>
          <w:szCs w:val="28"/>
          <w:highlight w:val="white"/>
        </w:rPr>
        <w:t>ОЧІКУВАН</w:t>
      </w:r>
      <w:r w:rsidR="000277D3">
        <w:rPr>
          <w:rFonts w:ascii="Times New Roman CYR" w:hAnsi="Times New Roman CYR" w:cs="Times New Roman CYR"/>
          <w:b/>
          <w:bCs/>
          <w:sz w:val="28"/>
          <w:szCs w:val="28"/>
          <w:highlight w:val="white"/>
        </w:rPr>
        <w:t>І РЕЗУЛЬТАТИ ВИКОНАННЯ ПРОГРАМИ</w:t>
      </w:r>
    </w:p>
    <w:p w:rsidR="0060515C" w:rsidRPr="00E62047" w:rsidRDefault="0060515C" w:rsidP="00E62047">
      <w:pPr>
        <w:suppressAutoHyphens/>
        <w:jc w:val="both"/>
        <w:rPr>
          <w:bCs/>
          <w:sz w:val="28"/>
          <w:szCs w:val="28"/>
          <w:shd w:val="clear" w:color="auto" w:fill="FFFFFF"/>
          <w:lang w:eastAsia="zh-CN"/>
        </w:rPr>
      </w:pPr>
    </w:p>
    <w:p w:rsidR="0060515C" w:rsidRPr="00492AD0" w:rsidRDefault="0060515C" w:rsidP="00E62047">
      <w:pPr>
        <w:tabs>
          <w:tab w:val="left" w:pos="709"/>
        </w:tabs>
        <w:autoSpaceDE w:val="0"/>
        <w:autoSpaceDN w:val="0"/>
        <w:adjustRightInd w:val="0"/>
        <w:ind w:firstLine="709"/>
        <w:jc w:val="both"/>
        <w:rPr>
          <w:rFonts w:ascii="Times New Roman CYR" w:hAnsi="Times New Roman CYR" w:cs="Times New Roman CYR"/>
          <w:sz w:val="28"/>
          <w:szCs w:val="28"/>
          <w:highlight w:val="white"/>
        </w:rPr>
      </w:pPr>
      <w:r w:rsidRPr="00492AD0">
        <w:rPr>
          <w:rFonts w:ascii="Times New Roman CYR" w:hAnsi="Times New Roman CYR" w:cs="Times New Roman CYR"/>
          <w:sz w:val="28"/>
          <w:szCs w:val="28"/>
          <w:highlight w:val="white"/>
        </w:rPr>
        <w:t xml:space="preserve">Завдяки </w:t>
      </w:r>
      <w:r>
        <w:rPr>
          <w:rFonts w:ascii="Times New Roman CYR" w:hAnsi="Times New Roman CYR" w:cs="Times New Roman CYR"/>
          <w:sz w:val="28"/>
          <w:szCs w:val="28"/>
          <w:highlight w:val="white"/>
        </w:rPr>
        <w:t>втіленню</w:t>
      </w:r>
      <w:r w:rsidRPr="00492AD0">
        <w:rPr>
          <w:rFonts w:ascii="Times New Roman CYR" w:hAnsi="Times New Roman CYR" w:cs="Times New Roman CYR"/>
          <w:sz w:val="28"/>
          <w:szCs w:val="28"/>
          <w:highlight w:val="white"/>
        </w:rPr>
        <w:t xml:space="preserve"> Програми буде досягнута основна мета – реалізація політики у сфері соціального захисту населення, підвищення рівня життя населення, надання соціальних послуг незахищеним верствам населення Краснокутської селищної територіальної громади та сім’ям, які знаходяться в складних життєвих обставинах і неспроможні їх самостійно подолати.</w:t>
      </w:r>
    </w:p>
    <w:p w:rsidR="0060515C" w:rsidRPr="00334969" w:rsidRDefault="0060515C" w:rsidP="00E62047">
      <w:pPr>
        <w:tabs>
          <w:tab w:val="left" w:pos="540"/>
          <w:tab w:val="left" w:pos="709"/>
        </w:tabs>
        <w:ind w:firstLine="709"/>
        <w:jc w:val="both"/>
        <w:rPr>
          <w:sz w:val="28"/>
          <w:szCs w:val="28"/>
          <w:highlight w:val="white"/>
        </w:rPr>
      </w:pPr>
      <w:r w:rsidRPr="00334969">
        <w:rPr>
          <w:sz w:val="28"/>
          <w:szCs w:val="28"/>
        </w:rPr>
        <w:t xml:space="preserve">Виконання даної Програми, дасть змогу вирішити проблеми соціальної підтримки громадян, покращити добробут та якість життя мешканців громади. </w:t>
      </w:r>
      <w:r w:rsidRPr="00334969">
        <w:rPr>
          <w:sz w:val="28"/>
          <w:szCs w:val="28"/>
          <w:highlight w:val="white"/>
        </w:rPr>
        <w:t xml:space="preserve">Реалізація заходів Програми забезпечить можливість отримання додаткових соціальних послуг та допомоги соціально незахищеним мешканцям громади, що дозволить пом’якшити соціальну напругу, пов’язану з негативним впливом фінансово-економічної кризи і відчути реальну допомогу з боку місцевої влади. </w:t>
      </w:r>
    </w:p>
    <w:p w:rsidR="0060515C" w:rsidRDefault="0060515C" w:rsidP="00E62047">
      <w:pPr>
        <w:ind w:firstLine="709"/>
        <w:jc w:val="both"/>
        <w:rPr>
          <w:rFonts w:ascii="Times New Roman CYR" w:hAnsi="Times New Roman CYR" w:cs="Times New Roman CYR"/>
          <w:sz w:val="28"/>
          <w:szCs w:val="28"/>
          <w:highlight w:val="white"/>
        </w:rPr>
      </w:pPr>
      <w:r w:rsidRPr="00334969">
        <w:rPr>
          <w:sz w:val="28"/>
          <w:szCs w:val="28"/>
          <w:highlight w:val="white"/>
        </w:rPr>
        <w:t>Очікується, що в результаті впровадження Програми соціального захисту населення Краснокутської селищної територіальної громади на період 202</w:t>
      </w:r>
      <w:r>
        <w:rPr>
          <w:sz w:val="28"/>
          <w:szCs w:val="28"/>
          <w:highlight w:val="white"/>
        </w:rPr>
        <w:t>5</w:t>
      </w:r>
      <w:r w:rsidRPr="00334969">
        <w:rPr>
          <w:sz w:val="28"/>
          <w:szCs w:val="28"/>
          <w:highlight w:val="white"/>
        </w:rPr>
        <w:t>-202</w:t>
      </w:r>
      <w:r>
        <w:rPr>
          <w:sz w:val="28"/>
          <w:szCs w:val="28"/>
          <w:highlight w:val="white"/>
        </w:rPr>
        <w:t>7</w:t>
      </w:r>
      <w:r w:rsidRPr="00334969">
        <w:rPr>
          <w:sz w:val="28"/>
          <w:szCs w:val="28"/>
          <w:highlight w:val="white"/>
        </w:rPr>
        <w:t xml:space="preserve"> років, дасть змогу вирішити проблему соціальної підтримки мешканців громади, </w:t>
      </w:r>
      <w:r w:rsidRPr="00334969">
        <w:rPr>
          <w:sz w:val="28"/>
          <w:szCs w:val="28"/>
          <w:highlight w:val="white"/>
        </w:rPr>
        <w:lastRenderedPageBreak/>
        <w:t>підвищити рівень життя осіб та сімей пільгових категорій, покращити їх матеріальний стан</w:t>
      </w:r>
      <w:r w:rsidR="00EC36CA">
        <w:rPr>
          <w:sz w:val="28"/>
          <w:szCs w:val="28"/>
          <w:highlight w:val="white"/>
        </w:rPr>
        <w:t>.</w:t>
      </w:r>
    </w:p>
    <w:p w:rsidR="0060515C" w:rsidRDefault="0060515C" w:rsidP="00E62047">
      <w:pPr>
        <w:jc w:val="both"/>
        <w:rPr>
          <w:rFonts w:ascii="Times New Roman CYR" w:hAnsi="Times New Roman CYR" w:cs="Times New Roman CYR"/>
          <w:sz w:val="28"/>
          <w:szCs w:val="28"/>
          <w:highlight w:val="white"/>
        </w:rPr>
      </w:pPr>
    </w:p>
    <w:p w:rsidR="00E62047" w:rsidRDefault="00463AEB" w:rsidP="00E62047">
      <w:pPr>
        <w:pStyle w:val="2"/>
        <w:spacing w:before="0" w:beforeAutospacing="0" w:after="0" w:afterAutospacing="0"/>
        <w:jc w:val="center"/>
        <w:rPr>
          <w:sz w:val="28"/>
          <w:szCs w:val="28"/>
          <w:shd w:val="clear" w:color="auto" w:fill="FFFFFF"/>
          <w:lang w:eastAsia="zh-CN"/>
        </w:rPr>
      </w:pPr>
      <w:r w:rsidRPr="00463AEB">
        <w:rPr>
          <w:sz w:val="28"/>
          <w:szCs w:val="28"/>
          <w:shd w:val="clear" w:color="auto" w:fill="FFFFFF"/>
          <w:lang w:eastAsia="zh-CN"/>
        </w:rPr>
        <w:t xml:space="preserve">Розділ </w:t>
      </w:r>
      <w:r w:rsidR="000277D3">
        <w:rPr>
          <w:sz w:val="28"/>
          <w:szCs w:val="28"/>
          <w:shd w:val="clear" w:color="auto" w:fill="FFFFFF"/>
          <w:lang w:eastAsia="zh-CN"/>
        </w:rPr>
        <w:t>8</w:t>
      </w:r>
      <w:r w:rsidRPr="00463AEB">
        <w:rPr>
          <w:sz w:val="28"/>
          <w:szCs w:val="28"/>
          <w:shd w:val="clear" w:color="auto" w:fill="FFFFFF"/>
          <w:lang w:eastAsia="zh-CN"/>
        </w:rPr>
        <w:t>. ОБСЯГИ ТА ДЖЕРЕЛА ФІНАНСУВАННЯ ПРОГРАМИ</w:t>
      </w:r>
    </w:p>
    <w:p w:rsidR="00E62047" w:rsidRPr="00E62047" w:rsidRDefault="00E62047" w:rsidP="00E62047">
      <w:pPr>
        <w:pStyle w:val="2"/>
        <w:spacing w:before="0" w:beforeAutospacing="0" w:after="0" w:afterAutospacing="0"/>
        <w:rPr>
          <w:b w:val="0"/>
          <w:sz w:val="28"/>
          <w:szCs w:val="28"/>
          <w:shd w:val="clear" w:color="auto" w:fill="FFFFFF"/>
          <w:lang w:eastAsia="zh-CN"/>
        </w:rPr>
      </w:pPr>
    </w:p>
    <w:p w:rsidR="00486572" w:rsidRDefault="00486572" w:rsidP="00E62047">
      <w:pPr>
        <w:autoSpaceDE w:val="0"/>
        <w:autoSpaceDN w:val="0"/>
        <w:adjustRightInd w:val="0"/>
        <w:ind w:firstLine="709"/>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Фінансування </w:t>
      </w:r>
      <w:r w:rsidR="00252CFF">
        <w:rPr>
          <w:rFonts w:ascii="Times New Roman CYR" w:hAnsi="Times New Roman CYR" w:cs="Times New Roman CYR"/>
          <w:sz w:val="28"/>
          <w:szCs w:val="28"/>
          <w:highlight w:val="white"/>
        </w:rPr>
        <w:t xml:space="preserve">Програми </w:t>
      </w:r>
      <w:r>
        <w:rPr>
          <w:rFonts w:ascii="Times New Roman CYR" w:hAnsi="Times New Roman CYR" w:cs="Times New Roman CYR"/>
          <w:sz w:val="28"/>
          <w:szCs w:val="28"/>
          <w:highlight w:val="white"/>
        </w:rPr>
        <w:t xml:space="preserve">здійснюватиметься в межах видатків, передбачених у </w:t>
      </w:r>
      <w:r w:rsidRPr="001953D3">
        <w:rPr>
          <w:rFonts w:ascii="Times New Roman CYR" w:hAnsi="Times New Roman CYR" w:cs="Times New Roman CYR"/>
          <w:sz w:val="28"/>
          <w:szCs w:val="28"/>
          <w:highlight w:val="white"/>
        </w:rPr>
        <w:t>бюджет</w:t>
      </w:r>
      <w:r w:rsidR="002934A3" w:rsidRPr="001953D3">
        <w:rPr>
          <w:rFonts w:ascii="Times New Roman CYR" w:hAnsi="Times New Roman CYR" w:cs="Times New Roman CYR"/>
          <w:sz w:val="28"/>
          <w:szCs w:val="28"/>
          <w:highlight w:val="white"/>
        </w:rPr>
        <w:t xml:space="preserve">і </w:t>
      </w:r>
      <w:r w:rsidRPr="001953D3">
        <w:rPr>
          <w:rFonts w:ascii="Times New Roman CYR" w:hAnsi="Times New Roman CYR" w:cs="Times New Roman CYR"/>
          <w:sz w:val="28"/>
          <w:szCs w:val="28"/>
          <w:highlight w:val="white"/>
        </w:rPr>
        <w:t>Краснокутської селищної територіальної громади на відповідний рік</w:t>
      </w:r>
      <w:r w:rsidRPr="001953D3">
        <w:rPr>
          <w:sz w:val="28"/>
          <w:szCs w:val="28"/>
          <w:highlight w:val="white"/>
        </w:rPr>
        <w:t>,</w:t>
      </w:r>
      <w:r w:rsidRPr="00486572">
        <w:rPr>
          <w:sz w:val="28"/>
          <w:szCs w:val="28"/>
          <w:highlight w:val="white"/>
        </w:rPr>
        <w:t xml:space="preserve"> </w:t>
      </w:r>
      <w:r w:rsidR="008A0FF0">
        <w:rPr>
          <w:sz w:val="28"/>
          <w:szCs w:val="28"/>
          <w:highlight w:val="white"/>
        </w:rPr>
        <w:t xml:space="preserve">державного бюджету, </w:t>
      </w:r>
      <w:r w:rsidR="002934A3">
        <w:rPr>
          <w:rFonts w:ascii="Times New Roman CYR" w:hAnsi="Times New Roman CYR" w:cs="Times New Roman CYR"/>
          <w:sz w:val="28"/>
          <w:szCs w:val="28"/>
          <w:highlight w:val="white"/>
        </w:rPr>
        <w:t xml:space="preserve">субвенції </w:t>
      </w:r>
      <w:r>
        <w:rPr>
          <w:rFonts w:ascii="Times New Roman CYR" w:hAnsi="Times New Roman CYR" w:cs="Times New Roman CYR"/>
          <w:sz w:val="28"/>
          <w:szCs w:val="28"/>
          <w:highlight w:val="white"/>
        </w:rPr>
        <w:t>обласного бюджету та інших джерел фінансування,</w:t>
      </w:r>
      <w:r w:rsidR="00394FE1">
        <w:rPr>
          <w:rFonts w:ascii="Times New Roman CYR" w:hAnsi="Times New Roman CYR" w:cs="Times New Roman CYR"/>
          <w:sz w:val="28"/>
          <w:szCs w:val="28"/>
          <w:highlight w:val="white"/>
        </w:rPr>
        <w:t xml:space="preserve"> не </w:t>
      </w:r>
      <w:r>
        <w:rPr>
          <w:rFonts w:ascii="Times New Roman CYR" w:hAnsi="Times New Roman CYR" w:cs="Times New Roman CYR"/>
          <w:sz w:val="28"/>
          <w:szCs w:val="28"/>
          <w:highlight w:val="white"/>
        </w:rPr>
        <w:t xml:space="preserve">заборонених чинним законодавством України. </w:t>
      </w:r>
    </w:p>
    <w:p w:rsidR="00486572" w:rsidRDefault="00486572" w:rsidP="00E62047">
      <w:pPr>
        <w:autoSpaceDE w:val="0"/>
        <w:autoSpaceDN w:val="0"/>
        <w:adjustRightInd w:val="0"/>
        <w:ind w:firstLine="709"/>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Щорічно при формуванні бюджету</w:t>
      </w:r>
      <w:r w:rsidR="001953D3" w:rsidRPr="001953D3">
        <w:rPr>
          <w:rFonts w:ascii="Times New Roman CYR" w:hAnsi="Times New Roman CYR" w:cs="Times New Roman CYR"/>
          <w:sz w:val="28"/>
          <w:szCs w:val="28"/>
          <w:highlight w:val="white"/>
        </w:rPr>
        <w:t xml:space="preserve"> Краснокутської селищної територіальної громади</w:t>
      </w:r>
      <w:r w:rsidR="001953D3">
        <w:rPr>
          <w:rFonts w:ascii="Times New Roman CYR" w:hAnsi="Times New Roman CYR" w:cs="Times New Roman CYR"/>
          <w:sz w:val="28"/>
          <w:szCs w:val="28"/>
          <w:highlight w:val="white"/>
        </w:rPr>
        <w:t xml:space="preserve"> </w:t>
      </w:r>
      <w:r>
        <w:rPr>
          <w:rFonts w:ascii="Times New Roman CYR" w:hAnsi="Times New Roman CYR" w:cs="Times New Roman CYR"/>
          <w:sz w:val="28"/>
          <w:szCs w:val="28"/>
          <w:highlight w:val="white"/>
        </w:rPr>
        <w:t>передбача</w:t>
      </w:r>
      <w:r w:rsidR="001953D3">
        <w:rPr>
          <w:rFonts w:ascii="Times New Roman CYR" w:hAnsi="Times New Roman CYR" w:cs="Times New Roman CYR"/>
          <w:sz w:val="28"/>
          <w:szCs w:val="28"/>
          <w:highlight w:val="white"/>
        </w:rPr>
        <w:t>ються</w:t>
      </w:r>
      <w:r w:rsidR="00BE022D">
        <w:rPr>
          <w:rFonts w:ascii="Times New Roman CYR" w:hAnsi="Times New Roman CYR" w:cs="Times New Roman CYR"/>
          <w:sz w:val="28"/>
          <w:szCs w:val="28"/>
          <w:highlight w:val="white"/>
        </w:rPr>
        <w:t xml:space="preserve"> цільові кошти</w:t>
      </w:r>
      <w:r>
        <w:rPr>
          <w:rFonts w:ascii="Times New Roman CYR" w:hAnsi="Times New Roman CYR" w:cs="Times New Roman CYR"/>
          <w:sz w:val="28"/>
          <w:szCs w:val="28"/>
          <w:highlight w:val="white"/>
        </w:rPr>
        <w:t>, виходячи із реальних фінансових можливостей, для забезпечення виконання заходів цієї Програми. В разі необхідності протягом бюджетного року рішенням сесії селищної ради затверджуються зміни щодо загального обсягу фінансування Програми. Для реалізації Програми також можливе фінансування за рахунок благодійних внесків, гуманітарної допомоги, інших джерел, не заборонених законодавством. В ході реалізації заходів програми можливі коригування, зміни, уточнення, доповнення, пов’язані з ре</w:t>
      </w:r>
      <w:r w:rsidR="00252CFF">
        <w:rPr>
          <w:rFonts w:ascii="Times New Roman CYR" w:hAnsi="Times New Roman CYR" w:cs="Times New Roman CYR"/>
          <w:sz w:val="28"/>
          <w:szCs w:val="28"/>
          <w:highlight w:val="white"/>
        </w:rPr>
        <w:t>альними можливостями бюджету селищної р</w:t>
      </w:r>
      <w:r>
        <w:rPr>
          <w:rFonts w:ascii="Times New Roman CYR" w:hAnsi="Times New Roman CYR" w:cs="Times New Roman CYR"/>
          <w:sz w:val="28"/>
          <w:szCs w:val="28"/>
          <w:highlight w:val="white"/>
        </w:rPr>
        <w:t xml:space="preserve">ади </w:t>
      </w:r>
      <w:r w:rsidR="00BD1A9C">
        <w:rPr>
          <w:rFonts w:ascii="Times New Roman CYR" w:hAnsi="Times New Roman CYR" w:cs="Times New Roman CYR"/>
          <w:sz w:val="28"/>
          <w:szCs w:val="28"/>
          <w:highlight w:val="white"/>
        </w:rPr>
        <w:t>на</w:t>
      </w:r>
      <w:r w:rsidR="001953D3">
        <w:rPr>
          <w:rFonts w:ascii="Times New Roman CYR" w:hAnsi="Times New Roman CYR" w:cs="Times New Roman CYR"/>
          <w:sz w:val="28"/>
          <w:szCs w:val="28"/>
          <w:highlight w:val="white"/>
        </w:rPr>
        <w:t xml:space="preserve"> відповідний рік, </w:t>
      </w:r>
      <w:r>
        <w:rPr>
          <w:rFonts w:ascii="Times New Roman CYR" w:hAnsi="Times New Roman CYR" w:cs="Times New Roman CYR"/>
          <w:sz w:val="28"/>
          <w:szCs w:val="28"/>
          <w:highlight w:val="white"/>
        </w:rPr>
        <w:t>передб</w:t>
      </w:r>
      <w:r w:rsidR="00D61E55">
        <w:rPr>
          <w:rFonts w:ascii="Times New Roman CYR" w:hAnsi="Times New Roman CYR" w:cs="Times New Roman CYR"/>
          <w:sz w:val="28"/>
          <w:szCs w:val="28"/>
          <w:highlight w:val="white"/>
        </w:rPr>
        <w:t>аченими на реалізацію розділів П</w:t>
      </w:r>
      <w:r>
        <w:rPr>
          <w:rFonts w:ascii="Times New Roman CYR" w:hAnsi="Times New Roman CYR" w:cs="Times New Roman CYR"/>
          <w:sz w:val="28"/>
          <w:szCs w:val="28"/>
          <w:highlight w:val="white"/>
        </w:rPr>
        <w:t xml:space="preserve">рограми. </w:t>
      </w:r>
    </w:p>
    <w:p w:rsidR="00BB2746" w:rsidRPr="00E62047" w:rsidRDefault="00BB2746" w:rsidP="00E62047">
      <w:pPr>
        <w:tabs>
          <w:tab w:val="left" w:pos="1134"/>
        </w:tabs>
        <w:autoSpaceDE w:val="0"/>
        <w:autoSpaceDN w:val="0"/>
        <w:adjustRightInd w:val="0"/>
        <w:rPr>
          <w:rFonts w:ascii="Times New Roman CYR" w:hAnsi="Times New Roman CYR" w:cs="Times New Roman CYR"/>
          <w:bCs/>
          <w:sz w:val="28"/>
          <w:szCs w:val="28"/>
        </w:rPr>
      </w:pPr>
    </w:p>
    <w:p w:rsidR="00477CE9" w:rsidRDefault="00477CE9" w:rsidP="00E62047">
      <w:pPr>
        <w:tabs>
          <w:tab w:val="left" w:pos="1134"/>
        </w:tabs>
        <w:autoSpaceDE w:val="0"/>
        <w:autoSpaceDN w:val="0"/>
        <w:adjustRightInd w:val="0"/>
        <w:jc w:val="center"/>
        <w:rPr>
          <w:rFonts w:ascii="Times New Roman CYR" w:hAnsi="Times New Roman CYR" w:cs="Times New Roman CYR"/>
          <w:b/>
          <w:bCs/>
          <w:sz w:val="28"/>
          <w:szCs w:val="28"/>
        </w:rPr>
      </w:pPr>
      <w:r w:rsidRPr="00477CE9">
        <w:rPr>
          <w:rFonts w:ascii="Times New Roman CYR" w:hAnsi="Times New Roman CYR" w:cs="Times New Roman CYR"/>
          <w:b/>
          <w:bCs/>
          <w:sz w:val="28"/>
          <w:szCs w:val="28"/>
        </w:rPr>
        <w:t xml:space="preserve">Ресурсне забезпечення </w:t>
      </w:r>
      <w:r w:rsidR="000277D3">
        <w:rPr>
          <w:rFonts w:ascii="Times New Roman CYR" w:hAnsi="Times New Roman CYR" w:cs="Times New Roman CYR"/>
          <w:b/>
          <w:bCs/>
          <w:sz w:val="28"/>
          <w:szCs w:val="28"/>
        </w:rPr>
        <w:t>П</w:t>
      </w:r>
      <w:r w:rsidRPr="00477CE9">
        <w:rPr>
          <w:rFonts w:ascii="Times New Roman CYR" w:hAnsi="Times New Roman CYR" w:cs="Times New Roman CYR"/>
          <w:b/>
          <w:bCs/>
          <w:sz w:val="28"/>
          <w:szCs w:val="28"/>
        </w:rPr>
        <w:t>рограми</w:t>
      </w:r>
    </w:p>
    <w:p w:rsidR="00E62047" w:rsidRPr="00E62047" w:rsidRDefault="00E62047" w:rsidP="00E62047">
      <w:pPr>
        <w:tabs>
          <w:tab w:val="left" w:pos="1134"/>
        </w:tabs>
        <w:autoSpaceDE w:val="0"/>
        <w:autoSpaceDN w:val="0"/>
        <w:adjustRightInd w:val="0"/>
        <w:rPr>
          <w:rFonts w:ascii="Times New Roman CYR" w:hAnsi="Times New Roman CYR" w:cs="Times New Roman CYR"/>
          <w:bCs/>
          <w:sz w:val="28"/>
          <w:szCs w:val="28"/>
        </w:rPr>
      </w:pPr>
    </w:p>
    <w:tbl>
      <w:tblPr>
        <w:tblW w:w="10068" w:type="dxa"/>
        <w:jc w:val="center"/>
        <w:tblLayout w:type="fixed"/>
        <w:tblLook w:val="0000" w:firstRow="0" w:lastRow="0" w:firstColumn="0" w:lastColumn="0" w:noHBand="0" w:noVBand="0"/>
      </w:tblPr>
      <w:tblGrid>
        <w:gridCol w:w="1843"/>
        <w:gridCol w:w="1701"/>
        <w:gridCol w:w="1844"/>
        <w:gridCol w:w="2340"/>
        <w:gridCol w:w="2340"/>
      </w:tblGrid>
      <w:tr w:rsidR="00477CE9" w:rsidRPr="00477CE9" w:rsidTr="00A2367E">
        <w:trPr>
          <w:trHeight w:val="325"/>
          <w:jc w:val="center"/>
        </w:trPr>
        <w:tc>
          <w:tcPr>
            <w:tcW w:w="1843"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E62047">
            <w:pPr>
              <w:autoSpaceDE w:val="0"/>
              <w:autoSpaceDN w:val="0"/>
              <w:adjustRightInd w:val="0"/>
              <w:jc w:val="center"/>
              <w:rPr>
                <w:lang w:val="en-US"/>
              </w:rPr>
            </w:pPr>
            <w:r w:rsidRPr="00477CE9">
              <w:rPr>
                <w:b/>
                <w:bCs/>
              </w:rPr>
              <w:t>Джерела фінансування</w:t>
            </w:r>
          </w:p>
        </w:tc>
        <w:tc>
          <w:tcPr>
            <w:tcW w:w="8225" w:type="dxa"/>
            <w:gridSpan w:val="4"/>
            <w:tcBorders>
              <w:top w:val="single" w:sz="3" w:space="0" w:color="000000"/>
              <w:left w:val="single" w:sz="3" w:space="0" w:color="000000"/>
              <w:bottom w:val="single" w:sz="3" w:space="0" w:color="000000"/>
              <w:right w:val="single" w:sz="3" w:space="0" w:color="000000"/>
            </w:tcBorders>
            <w:vAlign w:val="center"/>
          </w:tcPr>
          <w:p w:rsidR="00477CE9" w:rsidRPr="00477CE9" w:rsidRDefault="00477CE9" w:rsidP="00E62047">
            <w:pPr>
              <w:autoSpaceDE w:val="0"/>
              <w:autoSpaceDN w:val="0"/>
              <w:adjustRightInd w:val="0"/>
              <w:jc w:val="center"/>
              <w:rPr>
                <w:b/>
                <w:bCs/>
              </w:rPr>
            </w:pPr>
            <w:r w:rsidRPr="00477CE9">
              <w:rPr>
                <w:b/>
                <w:bCs/>
              </w:rPr>
              <w:t>Обсяг коштів, що пропонується залучити на виконання Програми, грн.</w:t>
            </w:r>
          </w:p>
        </w:tc>
      </w:tr>
      <w:tr w:rsidR="00477CE9" w:rsidRPr="00477CE9" w:rsidTr="00A2367E">
        <w:trPr>
          <w:trHeight w:val="1"/>
          <w:jc w:val="center"/>
        </w:trPr>
        <w:tc>
          <w:tcPr>
            <w:tcW w:w="1843"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E62047">
            <w:pPr>
              <w:autoSpaceDE w:val="0"/>
              <w:autoSpaceDN w:val="0"/>
              <w:adjustRightInd w:val="0"/>
              <w:jc w:val="right"/>
              <w:rPr>
                <w:lang w:val="ru-RU"/>
              </w:rPr>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E62047">
            <w:pPr>
              <w:autoSpaceDE w:val="0"/>
              <w:autoSpaceDN w:val="0"/>
              <w:adjustRightInd w:val="0"/>
              <w:jc w:val="center"/>
              <w:rPr>
                <w:lang w:val="en-US"/>
              </w:rPr>
            </w:pPr>
            <w:r w:rsidRPr="00477CE9">
              <w:rPr>
                <w:b/>
                <w:bCs/>
                <w:lang w:val="en-US"/>
              </w:rPr>
              <w:t>202</w:t>
            </w:r>
            <w:r w:rsidRPr="00477CE9">
              <w:rPr>
                <w:b/>
                <w:bCs/>
              </w:rPr>
              <w:t>5</w:t>
            </w:r>
            <w:r w:rsidRPr="00477CE9">
              <w:rPr>
                <w:b/>
                <w:bCs/>
                <w:lang w:val="en-US"/>
              </w:rPr>
              <w:t xml:space="preserve"> </w:t>
            </w:r>
            <w:r w:rsidRPr="00477CE9">
              <w:rPr>
                <w:b/>
                <w:bCs/>
              </w:rPr>
              <w:t>рік</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E62047">
            <w:pPr>
              <w:autoSpaceDE w:val="0"/>
              <w:autoSpaceDN w:val="0"/>
              <w:adjustRightInd w:val="0"/>
              <w:jc w:val="center"/>
              <w:rPr>
                <w:lang w:val="en-US"/>
              </w:rPr>
            </w:pPr>
            <w:r w:rsidRPr="00477CE9">
              <w:rPr>
                <w:b/>
                <w:bCs/>
                <w:lang w:val="en-US"/>
              </w:rPr>
              <w:t>202</w:t>
            </w:r>
            <w:r w:rsidRPr="00477CE9">
              <w:rPr>
                <w:b/>
                <w:bCs/>
              </w:rPr>
              <w:t>6</w:t>
            </w:r>
            <w:r w:rsidRPr="00477CE9">
              <w:rPr>
                <w:b/>
                <w:bCs/>
                <w:lang w:val="en-US"/>
              </w:rPr>
              <w:t xml:space="preserve"> </w:t>
            </w:r>
            <w:r w:rsidRPr="00477CE9">
              <w:rPr>
                <w:b/>
                <w:bCs/>
              </w:rPr>
              <w:t>рік</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E62047">
            <w:pPr>
              <w:autoSpaceDE w:val="0"/>
              <w:autoSpaceDN w:val="0"/>
              <w:adjustRightInd w:val="0"/>
              <w:jc w:val="center"/>
              <w:rPr>
                <w:lang w:val="en-US"/>
              </w:rPr>
            </w:pPr>
            <w:r w:rsidRPr="00477CE9">
              <w:rPr>
                <w:b/>
                <w:bCs/>
                <w:lang w:val="en-US"/>
              </w:rPr>
              <w:t>202</w:t>
            </w:r>
            <w:r w:rsidRPr="00477CE9">
              <w:rPr>
                <w:b/>
                <w:bCs/>
              </w:rPr>
              <w:t>7</w:t>
            </w:r>
            <w:r w:rsidRPr="00477CE9">
              <w:rPr>
                <w:b/>
                <w:bCs/>
                <w:lang w:val="en-US"/>
              </w:rPr>
              <w:t xml:space="preserve"> </w:t>
            </w:r>
            <w:r w:rsidRPr="00477CE9">
              <w:rPr>
                <w:b/>
                <w:bCs/>
              </w:rPr>
              <w:t>рік</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477CE9" w:rsidRPr="00477CE9" w:rsidRDefault="00477CE9" w:rsidP="00E62047">
            <w:pPr>
              <w:autoSpaceDE w:val="0"/>
              <w:autoSpaceDN w:val="0"/>
              <w:adjustRightInd w:val="0"/>
              <w:jc w:val="center"/>
              <w:rPr>
                <w:b/>
                <w:bCs/>
              </w:rPr>
            </w:pPr>
            <w:r w:rsidRPr="00477CE9">
              <w:rPr>
                <w:b/>
                <w:bCs/>
              </w:rPr>
              <w:t>Всього витрат на виконання Програми</w:t>
            </w:r>
          </w:p>
        </w:tc>
      </w:tr>
      <w:tr w:rsidR="00477CE9" w:rsidRPr="00477CE9" w:rsidTr="00A2367E">
        <w:trPr>
          <w:trHeight w:val="411"/>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E62047">
            <w:pPr>
              <w:autoSpaceDE w:val="0"/>
              <w:autoSpaceDN w:val="0"/>
              <w:adjustRightInd w:val="0"/>
              <w:jc w:val="center"/>
            </w:pPr>
            <w:r w:rsidRPr="00477CE9">
              <w:t xml:space="preserve">Обсяг коштів, </w:t>
            </w:r>
          </w:p>
          <w:p w:rsidR="00477CE9" w:rsidRPr="00477CE9" w:rsidRDefault="00477CE9" w:rsidP="00E62047">
            <w:pPr>
              <w:autoSpaceDE w:val="0"/>
              <w:autoSpaceDN w:val="0"/>
              <w:adjustRightInd w:val="0"/>
              <w:jc w:val="center"/>
            </w:pPr>
            <w:r w:rsidRPr="00477CE9">
              <w:t>всього,</w:t>
            </w:r>
          </w:p>
          <w:p w:rsidR="00477CE9" w:rsidRPr="00477CE9" w:rsidRDefault="00477CE9" w:rsidP="00E62047">
            <w:pPr>
              <w:autoSpaceDE w:val="0"/>
              <w:autoSpaceDN w:val="0"/>
              <w:adjustRightInd w:val="0"/>
              <w:jc w:val="center"/>
            </w:pPr>
            <w:r w:rsidRPr="00477CE9">
              <w:t>зокрема: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1354DB" w:rsidRDefault="001354DB" w:rsidP="00E62047">
            <w:pPr>
              <w:tabs>
                <w:tab w:val="left" w:pos="6313"/>
              </w:tabs>
              <w:autoSpaceDE w:val="0"/>
              <w:autoSpaceDN w:val="0"/>
              <w:adjustRightInd w:val="0"/>
              <w:jc w:val="center"/>
              <w:rPr>
                <w:b/>
                <w:lang w:val="en-US"/>
              </w:rPr>
            </w:pPr>
            <w:r>
              <w:rPr>
                <w:b/>
                <w:lang w:val="en-US"/>
              </w:rPr>
              <w:t>76 172 408</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644A75" w:rsidRDefault="00181C08" w:rsidP="00E62047">
            <w:pPr>
              <w:tabs>
                <w:tab w:val="left" w:pos="6313"/>
              </w:tabs>
              <w:autoSpaceDE w:val="0"/>
              <w:autoSpaceDN w:val="0"/>
              <w:adjustRightInd w:val="0"/>
              <w:jc w:val="center"/>
              <w:rPr>
                <w:b/>
              </w:rPr>
            </w:pPr>
            <w:r>
              <w:rPr>
                <w:b/>
              </w:rPr>
              <w:t>71 866 968</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DC7091" w:rsidP="00E62047">
            <w:pPr>
              <w:tabs>
                <w:tab w:val="left" w:pos="6313"/>
              </w:tabs>
              <w:autoSpaceDE w:val="0"/>
              <w:autoSpaceDN w:val="0"/>
              <w:adjustRightInd w:val="0"/>
              <w:jc w:val="center"/>
              <w:rPr>
                <w:b/>
              </w:rPr>
            </w:pPr>
            <w:r>
              <w:rPr>
                <w:b/>
              </w:rPr>
              <w:t>62 858 567</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C13D0" w:rsidRPr="00644A75" w:rsidRDefault="00181C08" w:rsidP="00E62047">
            <w:pPr>
              <w:tabs>
                <w:tab w:val="left" w:pos="6313"/>
              </w:tabs>
              <w:autoSpaceDE w:val="0"/>
              <w:autoSpaceDN w:val="0"/>
              <w:adjustRightInd w:val="0"/>
              <w:jc w:val="center"/>
              <w:rPr>
                <w:b/>
              </w:rPr>
            </w:pPr>
            <w:r>
              <w:rPr>
                <w:b/>
              </w:rPr>
              <w:t>210 897 943</w:t>
            </w:r>
          </w:p>
        </w:tc>
      </w:tr>
      <w:tr w:rsidR="00477CE9" w:rsidRPr="00477CE9" w:rsidTr="00A2367E">
        <w:trPr>
          <w:trHeight w:val="411"/>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E62047">
            <w:pPr>
              <w:autoSpaceDE w:val="0"/>
              <w:autoSpaceDN w:val="0"/>
              <w:adjustRightInd w:val="0"/>
              <w:jc w:val="center"/>
            </w:pPr>
            <w:r w:rsidRPr="00477CE9">
              <w:t xml:space="preserve">Державний </w:t>
            </w:r>
          </w:p>
          <w:p w:rsidR="00477CE9" w:rsidRPr="00477CE9" w:rsidRDefault="00477CE9" w:rsidP="00E62047">
            <w:pPr>
              <w:autoSpaceDE w:val="0"/>
              <w:autoSpaceDN w:val="0"/>
              <w:adjustRightInd w:val="0"/>
              <w:jc w:val="center"/>
              <w:rPr>
                <w:lang w:val="ru-RU"/>
              </w:rPr>
            </w:pPr>
            <w:r w:rsidRPr="00477CE9">
              <w:t xml:space="preserve">бюджет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E62047">
            <w:pPr>
              <w:tabs>
                <w:tab w:val="left" w:pos="6313"/>
              </w:tabs>
              <w:autoSpaceDE w:val="0"/>
              <w:autoSpaceDN w:val="0"/>
              <w:adjustRightInd w:val="0"/>
              <w:jc w:val="center"/>
              <w:rPr>
                <w:b/>
              </w:rPr>
            </w:pPr>
            <w:r w:rsidRPr="007B67FC">
              <w:rPr>
                <w:b/>
              </w:rPr>
              <w:t>-</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E62047">
            <w:pPr>
              <w:tabs>
                <w:tab w:val="left" w:pos="6313"/>
              </w:tabs>
              <w:autoSpaceDE w:val="0"/>
              <w:autoSpaceDN w:val="0"/>
              <w:adjustRightInd w:val="0"/>
              <w:jc w:val="center"/>
              <w:rPr>
                <w:b/>
              </w:rPr>
            </w:pPr>
            <w:r w:rsidRPr="007B67FC">
              <w:rPr>
                <w:b/>
              </w:rPr>
              <w:t>-</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E62047">
            <w:pPr>
              <w:tabs>
                <w:tab w:val="left" w:pos="6313"/>
              </w:tabs>
              <w:autoSpaceDE w:val="0"/>
              <w:autoSpaceDN w:val="0"/>
              <w:adjustRightInd w:val="0"/>
              <w:jc w:val="center"/>
              <w:rPr>
                <w:b/>
              </w:rPr>
            </w:pPr>
            <w:r w:rsidRPr="007B67FC">
              <w:rPr>
                <w:b/>
              </w:rPr>
              <w:t>-</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E62047">
            <w:pPr>
              <w:tabs>
                <w:tab w:val="left" w:pos="6313"/>
              </w:tabs>
              <w:autoSpaceDE w:val="0"/>
              <w:autoSpaceDN w:val="0"/>
              <w:adjustRightInd w:val="0"/>
              <w:jc w:val="center"/>
              <w:rPr>
                <w:b/>
              </w:rPr>
            </w:pPr>
            <w:r w:rsidRPr="007B67FC">
              <w:rPr>
                <w:b/>
              </w:rPr>
              <w:t>-</w:t>
            </w:r>
          </w:p>
        </w:tc>
      </w:tr>
      <w:tr w:rsidR="00477CE9" w:rsidRPr="00477CE9" w:rsidTr="00A2367E">
        <w:trPr>
          <w:trHeight w:val="475"/>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E62047">
            <w:pPr>
              <w:autoSpaceDE w:val="0"/>
              <w:autoSpaceDN w:val="0"/>
              <w:adjustRightInd w:val="0"/>
              <w:jc w:val="center"/>
              <w:rPr>
                <w:lang w:val="en-US"/>
              </w:rPr>
            </w:pPr>
            <w:r w:rsidRPr="00477CE9">
              <w:t>Субвенція з обласного бюджету</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E62047">
            <w:pPr>
              <w:tabs>
                <w:tab w:val="left" w:pos="6313"/>
              </w:tabs>
              <w:autoSpaceDE w:val="0"/>
              <w:autoSpaceDN w:val="0"/>
              <w:adjustRightInd w:val="0"/>
              <w:jc w:val="center"/>
              <w:rPr>
                <w:b/>
              </w:rPr>
            </w:pPr>
            <w:r w:rsidRPr="007B67FC">
              <w:rPr>
                <w:b/>
              </w:rPr>
              <w:t>1 518 000</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E62047">
            <w:pPr>
              <w:tabs>
                <w:tab w:val="left" w:pos="6313"/>
              </w:tabs>
              <w:autoSpaceDE w:val="0"/>
              <w:autoSpaceDN w:val="0"/>
              <w:adjustRightInd w:val="0"/>
              <w:jc w:val="center"/>
              <w:rPr>
                <w:b/>
              </w:rPr>
            </w:pPr>
            <w:r w:rsidRPr="007B67FC">
              <w:rPr>
                <w:b/>
              </w:rPr>
              <w:t>1 518 000</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E62047">
            <w:pPr>
              <w:tabs>
                <w:tab w:val="left" w:pos="6313"/>
              </w:tabs>
              <w:autoSpaceDE w:val="0"/>
              <w:autoSpaceDN w:val="0"/>
              <w:adjustRightInd w:val="0"/>
              <w:jc w:val="center"/>
              <w:rPr>
                <w:b/>
              </w:rPr>
            </w:pPr>
            <w:r w:rsidRPr="007B67FC">
              <w:rPr>
                <w:b/>
              </w:rPr>
              <w:t>1 518 000</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E62047">
            <w:pPr>
              <w:tabs>
                <w:tab w:val="left" w:pos="6313"/>
              </w:tabs>
              <w:autoSpaceDE w:val="0"/>
              <w:autoSpaceDN w:val="0"/>
              <w:adjustRightInd w:val="0"/>
              <w:jc w:val="center"/>
              <w:rPr>
                <w:b/>
              </w:rPr>
            </w:pPr>
            <w:r w:rsidRPr="007B67FC">
              <w:rPr>
                <w:b/>
              </w:rPr>
              <w:t>4 554 000</w:t>
            </w:r>
          </w:p>
        </w:tc>
      </w:tr>
      <w:tr w:rsidR="00B16154" w:rsidRPr="00477CE9" w:rsidTr="00A2367E">
        <w:trPr>
          <w:trHeight w:val="475"/>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477CE9" w:rsidRDefault="00991DE4" w:rsidP="00E62047">
            <w:pPr>
              <w:autoSpaceDE w:val="0"/>
              <w:autoSpaceDN w:val="0"/>
              <w:adjustRightInd w:val="0"/>
              <w:jc w:val="center"/>
            </w:pPr>
            <w:r w:rsidRPr="00991DE4">
              <w:t>Субвенція з місцевого (обласного) бюджету за рахунок відповідної субвенції з державного бюджету</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7B67FC" w:rsidRDefault="00081D49" w:rsidP="00E62047">
            <w:pPr>
              <w:tabs>
                <w:tab w:val="left" w:pos="6313"/>
              </w:tabs>
              <w:autoSpaceDE w:val="0"/>
              <w:autoSpaceDN w:val="0"/>
              <w:adjustRightInd w:val="0"/>
              <w:jc w:val="center"/>
              <w:rPr>
                <w:b/>
              </w:rPr>
            </w:pPr>
            <w:r>
              <w:rPr>
                <w:b/>
              </w:rPr>
              <w:t>455 728</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7B67FC" w:rsidRDefault="00B16154" w:rsidP="00E62047">
            <w:pPr>
              <w:tabs>
                <w:tab w:val="left" w:pos="6313"/>
              </w:tabs>
              <w:autoSpaceDE w:val="0"/>
              <w:autoSpaceDN w:val="0"/>
              <w:adjustRightInd w:val="0"/>
              <w:jc w:val="center"/>
              <w:rPr>
                <w:b/>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7B67FC" w:rsidRDefault="00B16154" w:rsidP="00E62047">
            <w:pPr>
              <w:tabs>
                <w:tab w:val="left" w:pos="6313"/>
              </w:tabs>
              <w:autoSpaceDE w:val="0"/>
              <w:autoSpaceDN w:val="0"/>
              <w:adjustRightInd w:val="0"/>
              <w:jc w:val="center"/>
              <w:rPr>
                <w:b/>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7B67FC" w:rsidRDefault="00081D49" w:rsidP="00E62047">
            <w:pPr>
              <w:tabs>
                <w:tab w:val="left" w:pos="6313"/>
              </w:tabs>
              <w:autoSpaceDE w:val="0"/>
              <w:autoSpaceDN w:val="0"/>
              <w:adjustRightInd w:val="0"/>
              <w:jc w:val="center"/>
              <w:rPr>
                <w:b/>
              </w:rPr>
            </w:pPr>
            <w:r>
              <w:rPr>
                <w:b/>
              </w:rPr>
              <w:t>455 728</w:t>
            </w:r>
          </w:p>
        </w:tc>
      </w:tr>
      <w:tr w:rsidR="00B16154" w:rsidRPr="00477CE9" w:rsidTr="00A2367E">
        <w:trPr>
          <w:trHeight w:val="475"/>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477CE9" w:rsidRDefault="007564E3" w:rsidP="00E62047">
            <w:pPr>
              <w:autoSpaceDE w:val="0"/>
              <w:autoSpaceDN w:val="0"/>
              <w:adjustRightInd w:val="0"/>
              <w:jc w:val="center"/>
            </w:pPr>
            <w:r w:rsidRPr="007564E3">
              <w:t>Субвенція з місцевих бюджетів</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7B67FC" w:rsidRDefault="007564E3" w:rsidP="00E62047">
            <w:pPr>
              <w:tabs>
                <w:tab w:val="left" w:pos="6313"/>
              </w:tabs>
              <w:autoSpaceDE w:val="0"/>
              <w:autoSpaceDN w:val="0"/>
              <w:adjustRightInd w:val="0"/>
              <w:jc w:val="center"/>
              <w:rPr>
                <w:b/>
              </w:rPr>
            </w:pPr>
            <w:r w:rsidRPr="007564E3">
              <w:rPr>
                <w:b/>
              </w:rPr>
              <w:t>4 043 105</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7B67FC" w:rsidRDefault="001657B2" w:rsidP="00E62047">
            <w:pPr>
              <w:tabs>
                <w:tab w:val="left" w:pos="6313"/>
              </w:tabs>
              <w:autoSpaceDE w:val="0"/>
              <w:autoSpaceDN w:val="0"/>
              <w:adjustRightInd w:val="0"/>
              <w:jc w:val="center"/>
              <w:rPr>
                <w:b/>
              </w:rPr>
            </w:pPr>
            <w:r>
              <w:rPr>
                <w:b/>
              </w:rPr>
              <w:t>4 463 588</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7B67FC" w:rsidRDefault="001657B2" w:rsidP="00E62047">
            <w:pPr>
              <w:tabs>
                <w:tab w:val="left" w:pos="6313"/>
              </w:tabs>
              <w:autoSpaceDE w:val="0"/>
              <w:autoSpaceDN w:val="0"/>
              <w:adjustRightInd w:val="0"/>
              <w:jc w:val="center"/>
              <w:rPr>
                <w:b/>
              </w:rPr>
            </w:pPr>
            <w:r>
              <w:rPr>
                <w:b/>
              </w:rPr>
              <w:t>4 726 940</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7B67FC" w:rsidRDefault="001657B2" w:rsidP="00E62047">
            <w:pPr>
              <w:tabs>
                <w:tab w:val="left" w:pos="6313"/>
              </w:tabs>
              <w:autoSpaceDE w:val="0"/>
              <w:autoSpaceDN w:val="0"/>
              <w:adjustRightInd w:val="0"/>
              <w:jc w:val="center"/>
              <w:rPr>
                <w:b/>
              </w:rPr>
            </w:pPr>
            <w:r>
              <w:rPr>
                <w:b/>
              </w:rPr>
              <w:t>13 233 633</w:t>
            </w:r>
          </w:p>
        </w:tc>
      </w:tr>
      <w:tr w:rsidR="00477CE9" w:rsidRPr="00477CE9" w:rsidTr="00A2367E">
        <w:trPr>
          <w:trHeight w:val="475"/>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E62047">
            <w:pPr>
              <w:autoSpaceDE w:val="0"/>
              <w:autoSpaceDN w:val="0"/>
              <w:adjustRightInd w:val="0"/>
              <w:jc w:val="center"/>
            </w:pPr>
            <w:r w:rsidRPr="00477CE9">
              <w:lastRenderedPageBreak/>
              <w:t>Бюджет територіальної громади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A519A" w:rsidRPr="001354DB" w:rsidRDefault="001354DB" w:rsidP="00E62047">
            <w:pPr>
              <w:tabs>
                <w:tab w:val="left" w:pos="6313"/>
              </w:tabs>
              <w:autoSpaceDE w:val="0"/>
              <w:autoSpaceDN w:val="0"/>
              <w:adjustRightInd w:val="0"/>
              <w:jc w:val="center"/>
              <w:rPr>
                <w:b/>
                <w:lang w:val="en-US"/>
              </w:rPr>
            </w:pPr>
            <w:r>
              <w:rPr>
                <w:b/>
                <w:lang w:val="en-US"/>
              </w:rPr>
              <w:t>70 155 575</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644A75" w:rsidRDefault="00181C08" w:rsidP="00E62047">
            <w:pPr>
              <w:tabs>
                <w:tab w:val="left" w:pos="6313"/>
              </w:tabs>
              <w:autoSpaceDE w:val="0"/>
              <w:autoSpaceDN w:val="0"/>
              <w:adjustRightInd w:val="0"/>
              <w:jc w:val="center"/>
              <w:rPr>
                <w:b/>
              </w:rPr>
            </w:pPr>
            <w:r>
              <w:rPr>
                <w:b/>
              </w:rPr>
              <w:t>65 885 380</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E62047">
            <w:pPr>
              <w:tabs>
                <w:tab w:val="left" w:pos="6313"/>
              </w:tabs>
              <w:autoSpaceDE w:val="0"/>
              <w:autoSpaceDN w:val="0"/>
              <w:adjustRightInd w:val="0"/>
              <w:jc w:val="center"/>
              <w:rPr>
                <w:b/>
              </w:rPr>
            </w:pPr>
            <w:r w:rsidRPr="007B67FC">
              <w:rPr>
                <w:b/>
              </w:rPr>
              <w:t>56 613 627</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8E0DA8" w:rsidRPr="00644A75" w:rsidRDefault="00181C08" w:rsidP="00E62047">
            <w:pPr>
              <w:tabs>
                <w:tab w:val="left" w:pos="6313"/>
              </w:tabs>
              <w:autoSpaceDE w:val="0"/>
              <w:autoSpaceDN w:val="0"/>
              <w:adjustRightInd w:val="0"/>
              <w:jc w:val="center"/>
              <w:rPr>
                <w:b/>
              </w:rPr>
            </w:pPr>
            <w:r>
              <w:rPr>
                <w:b/>
              </w:rPr>
              <w:t>192 6</w:t>
            </w:r>
            <w:r w:rsidR="008B68D3">
              <w:rPr>
                <w:b/>
              </w:rPr>
              <w:t>5</w:t>
            </w:r>
            <w:r>
              <w:rPr>
                <w:b/>
              </w:rPr>
              <w:t>4 582</w:t>
            </w:r>
          </w:p>
        </w:tc>
      </w:tr>
      <w:tr w:rsidR="00477CE9" w:rsidRPr="00477CE9" w:rsidTr="00A2367E">
        <w:trPr>
          <w:trHeight w:val="475"/>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E62047">
            <w:pPr>
              <w:autoSpaceDE w:val="0"/>
              <w:autoSpaceDN w:val="0"/>
              <w:adjustRightInd w:val="0"/>
              <w:jc w:val="center"/>
            </w:pPr>
            <w:r w:rsidRPr="00477CE9">
              <w:t>Інші джерела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E62047">
            <w:pPr>
              <w:tabs>
                <w:tab w:val="left" w:pos="6313"/>
              </w:tabs>
              <w:autoSpaceDE w:val="0"/>
              <w:autoSpaceDN w:val="0"/>
              <w:adjustRightInd w:val="0"/>
              <w:jc w:val="center"/>
            </w:pPr>
            <w:r w:rsidRPr="00477CE9">
              <w:t>-</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E62047">
            <w:pPr>
              <w:tabs>
                <w:tab w:val="left" w:pos="6313"/>
              </w:tabs>
              <w:autoSpaceDE w:val="0"/>
              <w:autoSpaceDN w:val="0"/>
              <w:adjustRightInd w:val="0"/>
              <w:jc w:val="center"/>
            </w:pPr>
            <w:r w:rsidRPr="00477CE9">
              <w:t>-</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E62047">
            <w:pPr>
              <w:tabs>
                <w:tab w:val="left" w:pos="6313"/>
              </w:tabs>
              <w:autoSpaceDE w:val="0"/>
              <w:autoSpaceDN w:val="0"/>
              <w:adjustRightInd w:val="0"/>
              <w:jc w:val="center"/>
            </w:pPr>
            <w:r w:rsidRPr="00477CE9">
              <w:t>-</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477CE9" w:rsidRPr="00477CE9" w:rsidRDefault="00477CE9" w:rsidP="00E62047">
            <w:pPr>
              <w:tabs>
                <w:tab w:val="left" w:pos="6313"/>
              </w:tabs>
              <w:autoSpaceDE w:val="0"/>
              <w:autoSpaceDN w:val="0"/>
              <w:adjustRightInd w:val="0"/>
              <w:jc w:val="center"/>
            </w:pPr>
            <w:r w:rsidRPr="00477CE9">
              <w:t>-</w:t>
            </w:r>
          </w:p>
        </w:tc>
      </w:tr>
    </w:tbl>
    <w:p w:rsidR="00477CE9" w:rsidRDefault="00477CE9" w:rsidP="00E62047">
      <w:pPr>
        <w:autoSpaceDE w:val="0"/>
        <w:autoSpaceDN w:val="0"/>
        <w:adjustRightInd w:val="0"/>
        <w:jc w:val="both"/>
        <w:rPr>
          <w:rFonts w:ascii="Times New Roman CYR" w:hAnsi="Times New Roman CYR" w:cs="Times New Roman CYR"/>
          <w:sz w:val="28"/>
          <w:szCs w:val="28"/>
          <w:highlight w:val="white"/>
        </w:rPr>
      </w:pPr>
    </w:p>
    <w:p w:rsidR="00486572" w:rsidRDefault="00486572" w:rsidP="00E62047">
      <w:pPr>
        <w:autoSpaceDE w:val="0"/>
        <w:autoSpaceDN w:val="0"/>
        <w:adjustRightInd w:val="0"/>
        <w:ind w:firstLine="720"/>
        <w:jc w:val="center"/>
        <w:rPr>
          <w:rFonts w:ascii="Times New Roman CYR" w:hAnsi="Times New Roman CYR" w:cs="Times New Roman CYR"/>
          <w:b/>
          <w:bCs/>
          <w:sz w:val="28"/>
          <w:szCs w:val="28"/>
          <w:highlight w:val="white"/>
        </w:rPr>
      </w:pPr>
      <w:r>
        <w:rPr>
          <w:rFonts w:ascii="Times New Roman CYR" w:hAnsi="Times New Roman CYR" w:cs="Times New Roman CYR"/>
          <w:b/>
          <w:bCs/>
          <w:sz w:val="28"/>
          <w:szCs w:val="28"/>
          <w:highlight w:val="white"/>
        </w:rPr>
        <w:t xml:space="preserve">Розділ </w:t>
      </w:r>
      <w:r w:rsidR="000277D3">
        <w:rPr>
          <w:rFonts w:ascii="Times New Roman CYR" w:hAnsi="Times New Roman CYR" w:cs="Times New Roman CYR"/>
          <w:b/>
          <w:bCs/>
          <w:sz w:val="28"/>
          <w:szCs w:val="28"/>
          <w:highlight w:val="white"/>
        </w:rPr>
        <w:t>9</w:t>
      </w:r>
      <w:r>
        <w:rPr>
          <w:rFonts w:ascii="Times New Roman CYR" w:hAnsi="Times New Roman CYR" w:cs="Times New Roman CYR"/>
          <w:b/>
          <w:bCs/>
          <w:sz w:val="28"/>
          <w:szCs w:val="28"/>
          <w:highlight w:val="white"/>
        </w:rPr>
        <w:t>. ОРГАНІЗАЦІЯ ТА КОНТРОЛЬ</w:t>
      </w:r>
    </w:p>
    <w:p w:rsidR="00486572" w:rsidRDefault="00486572" w:rsidP="00E62047">
      <w:pPr>
        <w:autoSpaceDE w:val="0"/>
        <w:autoSpaceDN w:val="0"/>
        <w:adjustRightInd w:val="0"/>
        <w:ind w:firstLine="720"/>
        <w:jc w:val="center"/>
        <w:rPr>
          <w:rFonts w:ascii="Times New Roman CYR" w:hAnsi="Times New Roman CYR" w:cs="Times New Roman CYR"/>
          <w:b/>
          <w:bCs/>
          <w:sz w:val="28"/>
          <w:szCs w:val="28"/>
          <w:highlight w:val="white"/>
        </w:rPr>
      </w:pPr>
      <w:r>
        <w:rPr>
          <w:rFonts w:ascii="Times New Roman CYR" w:hAnsi="Times New Roman CYR" w:cs="Times New Roman CYR"/>
          <w:b/>
          <w:bCs/>
          <w:sz w:val="28"/>
          <w:szCs w:val="28"/>
          <w:highlight w:val="white"/>
        </w:rPr>
        <w:t>ЗА ВИКОНАННЯМ ПРОГРАМИ</w:t>
      </w:r>
    </w:p>
    <w:p w:rsidR="00F736C1" w:rsidRPr="00E62047" w:rsidRDefault="00F736C1" w:rsidP="00E62047">
      <w:pPr>
        <w:autoSpaceDE w:val="0"/>
        <w:autoSpaceDN w:val="0"/>
        <w:adjustRightInd w:val="0"/>
        <w:rPr>
          <w:rFonts w:ascii="Times New Roman CYR" w:hAnsi="Times New Roman CYR" w:cs="Times New Roman CYR"/>
          <w:bCs/>
          <w:sz w:val="28"/>
          <w:szCs w:val="28"/>
          <w:highlight w:val="white"/>
        </w:rPr>
      </w:pPr>
    </w:p>
    <w:p w:rsidR="0089281A" w:rsidRDefault="000277D3" w:rsidP="00E62047">
      <w:pPr>
        <w:pStyle w:val="2"/>
        <w:shd w:val="clear" w:color="auto" w:fill="FFFFFF"/>
        <w:spacing w:before="0" w:beforeAutospacing="0" w:after="0" w:afterAutospacing="0"/>
        <w:ind w:firstLine="709"/>
        <w:jc w:val="both"/>
        <w:rPr>
          <w:rFonts w:ascii="Times New Roman CYR" w:hAnsi="Times New Roman CYR" w:cs="Times New Roman CYR"/>
          <w:b w:val="0"/>
          <w:sz w:val="28"/>
          <w:szCs w:val="28"/>
          <w:highlight w:val="white"/>
        </w:rPr>
      </w:pPr>
      <w:r>
        <w:rPr>
          <w:sz w:val="28"/>
          <w:szCs w:val="28"/>
          <w:highlight w:val="white"/>
          <w:lang w:val="ru-RU"/>
        </w:rPr>
        <w:t>9</w:t>
      </w:r>
      <w:r w:rsidR="00AD1911">
        <w:rPr>
          <w:sz w:val="28"/>
          <w:szCs w:val="28"/>
          <w:highlight w:val="white"/>
          <w:lang w:val="ru-RU"/>
        </w:rPr>
        <w:t xml:space="preserve">.1 </w:t>
      </w:r>
      <w:r w:rsidR="00486572" w:rsidRPr="001F03AC">
        <w:rPr>
          <w:rFonts w:ascii="Times New Roman CYR" w:hAnsi="Times New Roman CYR" w:cs="Times New Roman CYR"/>
          <w:b w:val="0"/>
          <w:sz w:val="28"/>
          <w:szCs w:val="28"/>
          <w:highlight w:val="white"/>
        </w:rPr>
        <w:t xml:space="preserve">Організація виконання Програми, здійснюється </w:t>
      </w:r>
      <w:r w:rsidR="009D0BF5" w:rsidRPr="001F03AC">
        <w:rPr>
          <w:rFonts w:ascii="Times New Roman CYR" w:hAnsi="Times New Roman CYR" w:cs="Times New Roman CYR"/>
          <w:b w:val="0"/>
          <w:sz w:val="28"/>
          <w:szCs w:val="28"/>
          <w:highlight w:val="white"/>
        </w:rPr>
        <w:t xml:space="preserve">відділом соціального захисту населення апарату </w:t>
      </w:r>
      <w:r w:rsidR="0089281A">
        <w:rPr>
          <w:rFonts w:ascii="Times New Roman CYR" w:hAnsi="Times New Roman CYR" w:cs="Times New Roman CYR"/>
          <w:b w:val="0"/>
          <w:sz w:val="28"/>
          <w:szCs w:val="28"/>
          <w:highlight w:val="white"/>
        </w:rPr>
        <w:t>Краснокутської селищної ради;</w:t>
      </w:r>
    </w:p>
    <w:p w:rsidR="001F03AC" w:rsidRDefault="000277D3" w:rsidP="00E62047">
      <w:pPr>
        <w:pStyle w:val="2"/>
        <w:shd w:val="clear" w:color="auto" w:fill="FFFFFF"/>
        <w:spacing w:before="0" w:beforeAutospacing="0" w:after="0" w:afterAutospacing="0"/>
        <w:ind w:firstLine="709"/>
        <w:jc w:val="both"/>
        <w:rPr>
          <w:rStyle w:val="a3"/>
          <w:bCs/>
          <w:sz w:val="28"/>
          <w:szCs w:val="28"/>
        </w:rPr>
      </w:pPr>
      <w:r>
        <w:rPr>
          <w:rFonts w:ascii="Times New Roman CYR" w:hAnsi="Times New Roman CYR" w:cs="Times New Roman CYR"/>
          <w:sz w:val="28"/>
          <w:szCs w:val="28"/>
          <w:highlight w:val="white"/>
        </w:rPr>
        <w:t>9</w:t>
      </w:r>
      <w:r w:rsidR="0089281A" w:rsidRPr="0089281A">
        <w:rPr>
          <w:rFonts w:ascii="Times New Roman CYR" w:hAnsi="Times New Roman CYR" w:cs="Times New Roman CYR"/>
          <w:sz w:val="28"/>
          <w:szCs w:val="28"/>
          <w:highlight w:val="white"/>
        </w:rPr>
        <w:t xml:space="preserve">.2. </w:t>
      </w:r>
      <w:r w:rsidR="0089281A">
        <w:rPr>
          <w:rFonts w:ascii="Times New Roman CYR" w:hAnsi="Times New Roman CYR" w:cs="Times New Roman CYR"/>
          <w:b w:val="0"/>
          <w:sz w:val="28"/>
          <w:szCs w:val="28"/>
          <w:highlight w:val="white"/>
        </w:rPr>
        <w:t>К</w:t>
      </w:r>
      <w:r w:rsidR="00486572" w:rsidRPr="001F03AC">
        <w:rPr>
          <w:rFonts w:ascii="Times New Roman CYR" w:hAnsi="Times New Roman CYR" w:cs="Times New Roman CYR"/>
          <w:b w:val="0"/>
          <w:sz w:val="28"/>
          <w:szCs w:val="28"/>
          <w:highlight w:val="white"/>
        </w:rPr>
        <w:t>онтроль покладається на постійну комісію</w:t>
      </w:r>
      <w:r w:rsidR="00486572" w:rsidRPr="001F03AC">
        <w:rPr>
          <w:rFonts w:ascii="Times New Roman CYR" w:hAnsi="Times New Roman CYR" w:cs="Times New Roman CYR"/>
          <w:b w:val="0"/>
          <w:bCs w:val="0"/>
          <w:sz w:val="28"/>
          <w:szCs w:val="28"/>
          <w:highlight w:val="white"/>
        </w:rPr>
        <w:t xml:space="preserve"> </w:t>
      </w:r>
      <w:r w:rsidR="001F03AC" w:rsidRPr="001F03AC">
        <w:rPr>
          <w:rStyle w:val="a3"/>
          <w:bCs/>
          <w:sz w:val="28"/>
          <w:szCs w:val="28"/>
        </w:rPr>
        <w:t>з питань освіти, культури, охорони здоров’я, соціального захисту населення, молоді, спорту, законності та депутатської етики</w:t>
      </w:r>
      <w:r w:rsidR="001F03AC">
        <w:rPr>
          <w:rStyle w:val="a3"/>
          <w:bCs/>
          <w:sz w:val="28"/>
          <w:szCs w:val="28"/>
        </w:rPr>
        <w:t xml:space="preserve"> </w:t>
      </w:r>
      <w:r w:rsidR="001F03AC" w:rsidRPr="001F03AC">
        <w:rPr>
          <w:rStyle w:val="a3"/>
          <w:bCs/>
          <w:sz w:val="28"/>
          <w:szCs w:val="28"/>
        </w:rPr>
        <w:t>Краснокутської селищної ради VIII скликання</w:t>
      </w:r>
      <w:r w:rsidR="00AD1911">
        <w:rPr>
          <w:rStyle w:val="a3"/>
          <w:bCs/>
          <w:sz w:val="28"/>
          <w:szCs w:val="28"/>
        </w:rPr>
        <w:t>;</w:t>
      </w:r>
    </w:p>
    <w:p w:rsidR="00F736C1" w:rsidRDefault="000277D3" w:rsidP="00E62047">
      <w:pPr>
        <w:pStyle w:val="2"/>
        <w:shd w:val="clear" w:color="auto" w:fill="FFFFFF"/>
        <w:spacing w:before="0" w:beforeAutospacing="0" w:after="0" w:afterAutospacing="0"/>
        <w:ind w:firstLine="709"/>
        <w:jc w:val="both"/>
        <w:rPr>
          <w:rStyle w:val="a3"/>
          <w:b/>
          <w:bCs/>
          <w:sz w:val="28"/>
          <w:szCs w:val="28"/>
        </w:rPr>
      </w:pPr>
      <w:r>
        <w:rPr>
          <w:rStyle w:val="a3"/>
          <w:b/>
          <w:bCs/>
          <w:sz w:val="28"/>
          <w:szCs w:val="28"/>
        </w:rPr>
        <w:t>9</w:t>
      </w:r>
      <w:r w:rsidR="00AD1911" w:rsidRPr="003726E9">
        <w:rPr>
          <w:rStyle w:val="a3"/>
          <w:b/>
          <w:bCs/>
          <w:sz w:val="28"/>
          <w:szCs w:val="28"/>
        </w:rPr>
        <w:t>.</w:t>
      </w:r>
      <w:r w:rsidR="0089281A">
        <w:rPr>
          <w:rStyle w:val="a3"/>
          <w:b/>
          <w:bCs/>
          <w:sz w:val="28"/>
          <w:szCs w:val="28"/>
        </w:rPr>
        <w:t>3</w:t>
      </w:r>
      <w:r w:rsidR="00AD1911">
        <w:rPr>
          <w:rStyle w:val="a3"/>
          <w:bCs/>
          <w:sz w:val="28"/>
          <w:szCs w:val="28"/>
        </w:rPr>
        <w:t xml:space="preserve"> Виконання Програми здійснюється шляхом реалізації її завдань і заходів виконавцями, зазначеними в Програмі;</w:t>
      </w:r>
      <w:r w:rsidR="00F736C1">
        <w:rPr>
          <w:rStyle w:val="a3"/>
          <w:b/>
          <w:bCs/>
          <w:sz w:val="28"/>
          <w:szCs w:val="28"/>
        </w:rPr>
        <w:t xml:space="preserve">     </w:t>
      </w:r>
    </w:p>
    <w:p w:rsidR="00F736C1" w:rsidRPr="00D7784C" w:rsidRDefault="000277D3" w:rsidP="00E62047">
      <w:pPr>
        <w:pStyle w:val="2"/>
        <w:shd w:val="clear" w:color="auto" w:fill="FFFFFF"/>
        <w:spacing w:before="0" w:beforeAutospacing="0" w:after="0" w:afterAutospacing="0"/>
        <w:ind w:firstLine="709"/>
        <w:jc w:val="both"/>
        <w:rPr>
          <w:rStyle w:val="a3"/>
          <w:bCs/>
          <w:sz w:val="28"/>
          <w:szCs w:val="28"/>
        </w:rPr>
      </w:pPr>
      <w:r>
        <w:rPr>
          <w:rStyle w:val="a3"/>
          <w:b/>
          <w:bCs/>
          <w:sz w:val="28"/>
          <w:szCs w:val="28"/>
        </w:rPr>
        <w:t>9</w:t>
      </w:r>
      <w:r w:rsidR="00F736C1">
        <w:rPr>
          <w:rStyle w:val="a3"/>
          <w:b/>
          <w:bCs/>
          <w:sz w:val="28"/>
          <w:szCs w:val="28"/>
        </w:rPr>
        <w:t xml:space="preserve">.4 </w:t>
      </w:r>
      <w:r w:rsidR="00F736C1" w:rsidRPr="00D7784C">
        <w:rPr>
          <w:rStyle w:val="a3"/>
          <w:bCs/>
          <w:sz w:val="28"/>
          <w:szCs w:val="28"/>
        </w:rPr>
        <w:t xml:space="preserve">Розробник </w:t>
      </w:r>
      <w:r w:rsidR="00F736C1">
        <w:rPr>
          <w:rStyle w:val="a3"/>
          <w:bCs/>
          <w:sz w:val="28"/>
          <w:szCs w:val="28"/>
        </w:rPr>
        <w:t>Програми звітує про хід виконання Програми на сесії селищної ради за підсумками року та після закінчення її дії.</w:t>
      </w:r>
    </w:p>
    <w:p w:rsidR="002009DE" w:rsidRPr="00A23A67" w:rsidRDefault="000277D3" w:rsidP="00E62047">
      <w:pPr>
        <w:pStyle w:val="2"/>
        <w:shd w:val="clear" w:color="auto" w:fill="FFFFFF"/>
        <w:spacing w:before="0" w:beforeAutospacing="0" w:after="0" w:afterAutospacing="0"/>
        <w:ind w:firstLine="709"/>
        <w:jc w:val="both"/>
        <w:rPr>
          <w:rStyle w:val="a3"/>
          <w:b/>
          <w:bCs/>
          <w:sz w:val="28"/>
          <w:szCs w:val="28"/>
        </w:rPr>
      </w:pPr>
      <w:r>
        <w:rPr>
          <w:rStyle w:val="a3"/>
          <w:b/>
          <w:bCs/>
          <w:sz w:val="28"/>
          <w:szCs w:val="28"/>
        </w:rPr>
        <w:t>9</w:t>
      </w:r>
      <w:r w:rsidR="00AD1911" w:rsidRPr="003726E9">
        <w:rPr>
          <w:rStyle w:val="a3"/>
          <w:b/>
          <w:bCs/>
          <w:sz w:val="28"/>
          <w:szCs w:val="28"/>
        </w:rPr>
        <w:t>.</w:t>
      </w:r>
      <w:r w:rsidR="00F736C1">
        <w:rPr>
          <w:rStyle w:val="a3"/>
          <w:b/>
          <w:bCs/>
          <w:sz w:val="28"/>
          <w:szCs w:val="28"/>
        </w:rPr>
        <w:t>5</w:t>
      </w:r>
      <w:r w:rsidR="00AD1911">
        <w:rPr>
          <w:rStyle w:val="a3"/>
          <w:bCs/>
          <w:sz w:val="28"/>
          <w:szCs w:val="28"/>
        </w:rPr>
        <w:t xml:space="preserve"> Програма </w:t>
      </w:r>
      <w:r w:rsidR="00F736C1">
        <w:rPr>
          <w:rStyle w:val="a3"/>
          <w:bCs/>
          <w:sz w:val="28"/>
          <w:szCs w:val="28"/>
        </w:rPr>
        <w:t xml:space="preserve">та звіти </w:t>
      </w:r>
      <w:r>
        <w:rPr>
          <w:rStyle w:val="a3"/>
          <w:bCs/>
          <w:sz w:val="28"/>
          <w:szCs w:val="28"/>
        </w:rPr>
        <w:t xml:space="preserve">про </w:t>
      </w:r>
      <w:r w:rsidR="00F736C1">
        <w:rPr>
          <w:rStyle w:val="a3"/>
          <w:bCs/>
          <w:sz w:val="28"/>
          <w:szCs w:val="28"/>
        </w:rPr>
        <w:t xml:space="preserve">хід її виконання </w:t>
      </w:r>
      <w:r w:rsidR="00AD1911">
        <w:rPr>
          <w:rStyle w:val="a3"/>
          <w:bCs/>
          <w:sz w:val="28"/>
          <w:szCs w:val="28"/>
        </w:rPr>
        <w:t>оприлюд</w:t>
      </w:r>
      <w:r w:rsidR="00D7784C">
        <w:rPr>
          <w:rStyle w:val="a3"/>
          <w:bCs/>
          <w:sz w:val="28"/>
          <w:szCs w:val="28"/>
        </w:rPr>
        <w:t>ню</w:t>
      </w:r>
      <w:r>
        <w:rPr>
          <w:rStyle w:val="a3"/>
          <w:bCs/>
          <w:sz w:val="28"/>
          <w:szCs w:val="28"/>
        </w:rPr>
        <w:t>ю</w:t>
      </w:r>
      <w:r w:rsidR="00D7784C">
        <w:rPr>
          <w:rStyle w:val="a3"/>
          <w:bCs/>
          <w:sz w:val="28"/>
          <w:szCs w:val="28"/>
        </w:rPr>
        <w:t>ться</w:t>
      </w:r>
      <w:r w:rsidR="00AD1911">
        <w:rPr>
          <w:rStyle w:val="a3"/>
          <w:bCs/>
          <w:sz w:val="28"/>
          <w:szCs w:val="28"/>
        </w:rPr>
        <w:t xml:space="preserve"> на офіційному сайті </w:t>
      </w:r>
      <w:r>
        <w:rPr>
          <w:rStyle w:val="a3"/>
          <w:bCs/>
          <w:sz w:val="28"/>
          <w:szCs w:val="28"/>
        </w:rPr>
        <w:t xml:space="preserve">Краснокутської </w:t>
      </w:r>
      <w:r w:rsidR="00AD1911">
        <w:rPr>
          <w:rStyle w:val="a3"/>
          <w:bCs/>
          <w:sz w:val="28"/>
          <w:szCs w:val="28"/>
        </w:rPr>
        <w:t>селищної ради</w:t>
      </w:r>
      <w:r>
        <w:rPr>
          <w:rStyle w:val="a3"/>
          <w:bCs/>
          <w:sz w:val="28"/>
          <w:szCs w:val="28"/>
        </w:rPr>
        <w:t>.</w:t>
      </w:r>
    </w:p>
    <w:p w:rsidR="00A23A67" w:rsidRDefault="00A23A67" w:rsidP="00E62047">
      <w:pPr>
        <w:pStyle w:val="2"/>
        <w:shd w:val="clear" w:color="auto" w:fill="FFFFFF"/>
        <w:spacing w:before="0" w:beforeAutospacing="0" w:after="0" w:afterAutospacing="0"/>
        <w:jc w:val="both"/>
        <w:rPr>
          <w:rStyle w:val="a3"/>
          <w:bCs/>
          <w:sz w:val="28"/>
          <w:szCs w:val="28"/>
        </w:rPr>
      </w:pPr>
    </w:p>
    <w:p w:rsidR="00E62047" w:rsidRDefault="00E62047" w:rsidP="00E62047">
      <w:pPr>
        <w:pStyle w:val="2"/>
        <w:shd w:val="clear" w:color="auto" w:fill="FFFFFF"/>
        <w:spacing w:before="0" w:beforeAutospacing="0" w:after="0" w:afterAutospacing="0"/>
        <w:jc w:val="both"/>
        <w:rPr>
          <w:rStyle w:val="a3"/>
          <w:bCs/>
          <w:sz w:val="28"/>
          <w:szCs w:val="28"/>
        </w:rPr>
      </w:pPr>
    </w:p>
    <w:p w:rsidR="00E62047" w:rsidRDefault="00E62047" w:rsidP="00E62047">
      <w:pPr>
        <w:pStyle w:val="2"/>
        <w:shd w:val="clear" w:color="auto" w:fill="FFFFFF"/>
        <w:spacing w:before="0" w:beforeAutospacing="0" w:after="0" w:afterAutospacing="0"/>
        <w:jc w:val="both"/>
        <w:rPr>
          <w:rStyle w:val="a3"/>
          <w:bCs/>
          <w:sz w:val="28"/>
          <w:szCs w:val="28"/>
        </w:rPr>
      </w:pPr>
    </w:p>
    <w:p w:rsidR="000F21EB" w:rsidRDefault="007F7EED" w:rsidP="00E62047">
      <w:pPr>
        <w:autoSpaceDE w:val="0"/>
        <w:autoSpaceDN w:val="0"/>
        <w:adjustRightInd w:val="0"/>
        <w:jc w:val="both"/>
        <w:rPr>
          <w:rFonts w:ascii="Times New Roman CYR" w:hAnsi="Times New Roman CYR" w:cs="Times New Roman CYR"/>
          <w:b/>
          <w:sz w:val="28"/>
          <w:szCs w:val="28"/>
        </w:rPr>
      </w:pPr>
      <w:proofErr w:type="spellStart"/>
      <w:r>
        <w:rPr>
          <w:b/>
          <w:sz w:val="28"/>
          <w:szCs w:val="28"/>
          <w:highlight w:val="white"/>
          <w:lang w:val="ru-RU"/>
        </w:rPr>
        <w:t>Секретар</w:t>
      </w:r>
      <w:proofErr w:type="spellEnd"/>
      <w:r>
        <w:rPr>
          <w:b/>
          <w:sz w:val="28"/>
          <w:szCs w:val="28"/>
          <w:highlight w:val="white"/>
          <w:lang w:val="ru-RU"/>
        </w:rPr>
        <w:t xml:space="preserve"> ради</w:t>
      </w:r>
      <w:r w:rsidR="008E2548">
        <w:rPr>
          <w:b/>
          <w:sz w:val="28"/>
          <w:szCs w:val="28"/>
          <w:highlight w:val="white"/>
          <w:lang w:val="ru-RU"/>
        </w:rPr>
        <w:t xml:space="preserve">                             </w:t>
      </w:r>
      <w:r w:rsidR="009D0BF5" w:rsidRPr="009D0BF5">
        <w:rPr>
          <w:b/>
          <w:sz w:val="28"/>
          <w:szCs w:val="28"/>
          <w:highlight w:val="white"/>
          <w:lang w:val="ru-RU"/>
        </w:rPr>
        <w:t xml:space="preserve">                </w:t>
      </w:r>
      <w:r w:rsidR="009D0BF5">
        <w:rPr>
          <w:b/>
          <w:sz w:val="28"/>
          <w:szCs w:val="28"/>
          <w:highlight w:val="white"/>
          <w:lang w:val="ru-RU"/>
        </w:rPr>
        <w:t xml:space="preserve">         </w:t>
      </w:r>
      <w:r w:rsidR="009D0BF5" w:rsidRPr="009D0BF5">
        <w:rPr>
          <w:b/>
          <w:sz w:val="28"/>
          <w:szCs w:val="28"/>
          <w:highlight w:val="white"/>
          <w:lang w:val="ru-RU"/>
        </w:rPr>
        <w:t xml:space="preserve">          </w:t>
      </w:r>
      <w:r w:rsidR="003B005D">
        <w:rPr>
          <w:b/>
          <w:sz w:val="28"/>
          <w:szCs w:val="28"/>
          <w:highlight w:val="white"/>
          <w:lang w:val="ru-RU"/>
        </w:rPr>
        <w:t>Валентина ОВЧАРЕНКО</w:t>
      </w:r>
      <w:r w:rsidR="000F21EB" w:rsidRPr="000F21EB">
        <w:rPr>
          <w:rFonts w:ascii="Times New Roman CYR" w:hAnsi="Times New Roman CYR" w:cs="Times New Roman CYR"/>
          <w:b/>
          <w:sz w:val="28"/>
          <w:szCs w:val="28"/>
        </w:rPr>
        <w:t xml:space="preserve"> </w:t>
      </w:r>
    </w:p>
    <w:p w:rsidR="000F21EB" w:rsidRPr="00E62047" w:rsidRDefault="000F21EB" w:rsidP="00E62047">
      <w:pPr>
        <w:tabs>
          <w:tab w:val="left" w:pos="1134"/>
        </w:tabs>
        <w:autoSpaceDE w:val="0"/>
        <w:autoSpaceDN w:val="0"/>
        <w:adjustRightInd w:val="0"/>
        <w:rPr>
          <w:rFonts w:ascii="Times New Roman CYR" w:hAnsi="Times New Roman CYR" w:cs="Times New Roman CYR"/>
          <w:sz w:val="28"/>
          <w:szCs w:val="28"/>
        </w:rPr>
      </w:pPr>
    </w:p>
    <w:sectPr w:rsidR="000F21EB" w:rsidRPr="00E62047" w:rsidSect="00941AF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F0A0B7E"/>
    <w:lvl w:ilvl="0">
      <w:numFmt w:val="bullet"/>
      <w:lvlText w:val="*"/>
      <w:lvlJc w:val="left"/>
    </w:lvl>
  </w:abstractNum>
  <w:abstractNum w:abstractNumId="1" w15:restartNumberingAfterBreak="0">
    <w:nsid w:val="07904B47"/>
    <w:multiLevelType w:val="hybridMultilevel"/>
    <w:tmpl w:val="A3D6C5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FE21285"/>
    <w:multiLevelType w:val="hybridMultilevel"/>
    <w:tmpl w:val="A35205DC"/>
    <w:lvl w:ilvl="0" w:tplc="225A46B2">
      <w:start w:val="1"/>
      <w:numFmt w:val="decimal"/>
      <w:lvlText w:val="%1."/>
      <w:lvlJc w:val="left"/>
      <w:pPr>
        <w:ind w:left="8015" w:hanging="360"/>
      </w:pPr>
      <w:rPr>
        <w:rFonts w:hint="default"/>
      </w:rPr>
    </w:lvl>
    <w:lvl w:ilvl="1" w:tplc="04220019" w:tentative="1">
      <w:start w:val="1"/>
      <w:numFmt w:val="lowerLetter"/>
      <w:lvlText w:val="%2."/>
      <w:lvlJc w:val="left"/>
      <w:pPr>
        <w:ind w:left="8735" w:hanging="360"/>
      </w:pPr>
    </w:lvl>
    <w:lvl w:ilvl="2" w:tplc="0422001B" w:tentative="1">
      <w:start w:val="1"/>
      <w:numFmt w:val="lowerRoman"/>
      <w:lvlText w:val="%3."/>
      <w:lvlJc w:val="right"/>
      <w:pPr>
        <w:ind w:left="9455" w:hanging="180"/>
      </w:pPr>
    </w:lvl>
    <w:lvl w:ilvl="3" w:tplc="0422000F" w:tentative="1">
      <w:start w:val="1"/>
      <w:numFmt w:val="decimal"/>
      <w:lvlText w:val="%4."/>
      <w:lvlJc w:val="left"/>
      <w:pPr>
        <w:ind w:left="10175" w:hanging="360"/>
      </w:pPr>
    </w:lvl>
    <w:lvl w:ilvl="4" w:tplc="04220019" w:tentative="1">
      <w:start w:val="1"/>
      <w:numFmt w:val="lowerLetter"/>
      <w:lvlText w:val="%5."/>
      <w:lvlJc w:val="left"/>
      <w:pPr>
        <w:ind w:left="10895" w:hanging="360"/>
      </w:pPr>
    </w:lvl>
    <w:lvl w:ilvl="5" w:tplc="0422001B" w:tentative="1">
      <w:start w:val="1"/>
      <w:numFmt w:val="lowerRoman"/>
      <w:lvlText w:val="%6."/>
      <w:lvlJc w:val="right"/>
      <w:pPr>
        <w:ind w:left="11615" w:hanging="180"/>
      </w:pPr>
    </w:lvl>
    <w:lvl w:ilvl="6" w:tplc="0422000F" w:tentative="1">
      <w:start w:val="1"/>
      <w:numFmt w:val="decimal"/>
      <w:lvlText w:val="%7."/>
      <w:lvlJc w:val="left"/>
      <w:pPr>
        <w:ind w:left="12335" w:hanging="360"/>
      </w:pPr>
    </w:lvl>
    <w:lvl w:ilvl="7" w:tplc="04220019" w:tentative="1">
      <w:start w:val="1"/>
      <w:numFmt w:val="lowerLetter"/>
      <w:lvlText w:val="%8."/>
      <w:lvlJc w:val="left"/>
      <w:pPr>
        <w:ind w:left="13055" w:hanging="360"/>
      </w:pPr>
    </w:lvl>
    <w:lvl w:ilvl="8" w:tplc="0422001B" w:tentative="1">
      <w:start w:val="1"/>
      <w:numFmt w:val="lowerRoman"/>
      <w:lvlText w:val="%9."/>
      <w:lvlJc w:val="right"/>
      <w:pPr>
        <w:ind w:left="13775" w:hanging="180"/>
      </w:pPr>
    </w:lvl>
  </w:abstractNum>
  <w:abstractNum w:abstractNumId="3" w15:restartNumberingAfterBreak="0">
    <w:nsid w:val="1DC95A58"/>
    <w:multiLevelType w:val="hybridMultilevel"/>
    <w:tmpl w:val="487C224E"/>
    <w:lvl w:ilvl="0" w:tplc="705AC3C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AF34D6"/>
    <w:multiLevelType w:val="hybridMultilevel"/>
    <w:tmpl w:val="F82897B8"/>
    <w:lvl w:ilvl="0" w:tplc="FF8C4024">
      <w:start w:val="2018"/>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15:restartNumberingAfterBreak="0">
    <w:nsid w:val="51934BF3"/>
    <w:multiLevelType w:val="hybridMultilevel"/>
    <w:tmpl w:val="B426AED2"/>
    <w:lvl w:ilvl="0" w:tplc="FB06D15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2234152"/>
    <w:multiLevelType w:val="hybridMultilevel"/>
    <w:tmpl w:val="65167F0E"/>
    <w:lvl w:ilvl="0" w:tplc="DB2A7E0E">
      <w:start w:val="2026"/>
      <w:numFmt w:val="decimal"/>
      <w:lvlText w:val="%1"/>
      <w:lvlJc w:val="left"/>
      <w:pPr>
        <w:ind w:left="960" w:hanging="60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B103874"/>
    <w:multiLevelType w:val="hybridMultilevel"/>
    <w:tmpl w:val="C41283D2"/>
    <w:lvl w:ilvl="0" w:tplc="277E53BC">
      <w:start w:val="2024"/>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3"/>
  </w:num>
  <w:num w:numId="3">
    <w:abstractNumId w:val="5"/>
  </w:num>
  <w:num w:numId="4">
    <w:abstractNumId w:val="1"/>
  </w:num>
  <w:num w:numId="5">
    <w:abstractNumId w:val="4"/>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72"/>
    <w:rsid w:val="000002EC"/>
    <w:rsid w:val="000042D4"/>
    <w:rsid w:val="00014C35"/>
    <w:rsid w:val="00021856"/>
    <w:rsid w:val="000277D3"/>
    <w:rsid w:val="000564A2"/>
    <w:rsid w:val="00081D49"/>
    <w:rsid w:val="00083356"/>
    <w:rsid w:val="00085984"/>
    <w:rsid w:val="00086109"/>
    <w:rsid w:val="000961F7"/>
    <w:rsid w:val="000A02FF"/>
    <w:rsid w:val="000C4534"/>
    <w:rsid w:val="000C696D"/>
    <w:rsid w:val="000C7F67"/>
    <w:rsid w:val="000F21EB"/>
    <w:rsid w:val="000F51FE"/>
    <w:rsid w:val="001030E4"/>
    <w:rsid w:val="00113D70"/>
    <w:rsid w:val="001170BE"/>
    <w:rsid w:val="00117E74"/>
    <w:rsid w:val="00124965"/>
    <w:rsid w:val="00126B6E"/>
    <w:rsid w:val="001354DB"/>
    <w:rsid w:val="00141B55"/>
    <w:rsid w:val="00147589"/>
    <w:rsid w:val="00156F20"/>
    <w:rsid w:val="0016074B"/>
    <w:rsid w:val="00164BAA"/>
    <w:rsid w:val="001657B2"/>
    <w:rsid w:val="00166626"/>
    <w:rsid w:val="00166C0A"/>
    <w:rsid w:val="00173247"/>
    <w:rsid w:val="00175D1D"/>
    <w:rsid w:val="00181C08"/>
    <w:rsid w:val="00192A19"/>
    <w:rsid w:val="00192CA2"/>
    <w:rsid w:val="00194745"/>
    <w:rsid w:val="00195275"/>
    <w:rsid w:val="001953D3"/>
    <w:rsid w:val="001A4729"/>
    <w:rsid w:val="001A563C"/>
    <w:rsid w:val="001A7679"/>
    <w:rsid w:val="001B1971"/>
    <w:rsid w:val="001B7886"/>
    <w:rsid w:val="001D533E"/>
    <w:rsid w:val="001E732D"/>
    <w:rsid w:val="001F03AC"/>
    <w:rsid w:val="002009DE"/>
    <w:rsid w:val="00204B4C"/>
    <w:rsid w:val="00207DF5"/>
    <w:rsid w:val="00220613"/>
    <w:rsid w:val="00221A60"/>
    <w:rsid w:val="00223EAC"/>
    <w:rsid w:val="002276ED"/>
    <w:rsid w:val="00252CFF"/>
    <w:rsid w:val="002545DA"/>
    <w:rsid w:val="00266D3B"/>
    <w:rsid w:val="00270F68"/>
    <w:rsid w:val="002713A6"/>
    <w:rsid w:val="00281B52"/>
    <w:rsid w:val="00284D9B"/>
    <w:rsid w:val="002934A3"/>
    <w:rsid w:val="002A09E1"/>
    <w:rsid w:val="002A2D20"/>
    <w:rsid w:val="002B07C4"/>
    <w:rsid w:val="002B1033"/>
    <w:rsid w:val="002C0BE0"/>
    <w:rsid w:val="002E0B22"/>
    <w:rsid w:val="002F003E"/>
    <w:rsid w:val="00300A18"/>
    <w:rsid w:val="00310D85"/>
    <w:rsid w:val="003110E4"/>
    <w:rsid w:val="003150C9"/>
    <w:rsid w:val="00317884"/>
    <w:rsid w:val="003240A3"/>
    <w:rsid w:val="00334969"/>
    <w:rsid w:val="00336DD5"/>
    <w:rsid w:val="003461E7"/>
    <w:rsid w:val="0034796B"/>
    <w:rsid w:val="0036264D"/>
    <w:rsid w:val="003630F8"/>
    <w:rsid w:val="003658F0"/>
    <w:rsid w:val="003664C7"/>
    <w:rsid w:val="003726E9"/>
    <w:rsid w:val="003826E0"/>
    <w:rsid w:val="00394FE1"/>
    <w:rsid w:val="003A7F37"/>
    <w:rsid w:val="003B005D"/>
    <w:rsid w:val="003B1962"/>
    <w:rsid w:val="003B2D16"/>
    <w:rsid w:val="003C4353"/>
    <w:rsid w:val="003C5506"/>
    <w:rsid w:val="003D3329"/>
    <w:rsid w:val="003D5807"/>
    <w:rsid w:val="003E04F0"/>
    <w:rsid w:val="003E448F"/>
    <w:rsid w:val="003E503B"/>
    <w:rsid w:val="003E5362"/>
    <w:rsid w:val="003F7A9C"/>
    <w:rsid w:val="00406E8C"/>
    <w:rsid w:val="00413DC6"/>
    <w:rsid w:val="00416689"/>
    <w:rsid w:val="00421CE8"/>
    <w:rsid w:val="00431270"/>
    <w:rsid w:val="0043365E"/>
    <w:rsid w:val="00434AA4"/>
    <w:rsid w:val="004356DB"/>
    <w:rsid w:val="00446C0E"/>
    <w:rsid w:val="00453FDB"/>
    <w:rsid w:val="00463AEB"/>
    <w:rsid w:val="00464CEC"/>
    <w:rsid w:val="00477065"/>
    <w:rsid w:val="00477CE9"/>
    <w:rsid w:val="004800F7"/>
    <w:rsid w:val="00486572"/>
    <w:rsid w:val="00492AD0"/>
    <w:rsid w:val="00496C77"/>
    <w:rsid w:val="004B0659"/>
    <w:rsid w:val="004B0810"/>
    <w:rsid w:val="004B1742"/>
    <w:rsid w:val="004C2D56"/>
    <w:rsid w:val="004F2F73"/>
    <w:rsid w:val="004F46CB"/>
    <w:rsid w:val="00521D5E"/>
    <w:rsid w:val="00527155"/>
    <w:rsid w:val="0053072D"/>
    <w:rsid w:val="0053258C"/>
    <w:rsid w:val="0055250F"/>
    <w:rsid w:val="005532A7"/>
    <w:rsid w:val="00560FA4"/>
    <w:rsid w:val="005651AE"/>
    <w:rsid w:val="00570145"/>
    <w:rsid w:val="00570976"/>
    <w:rsid w:val="0058471A"/>
    <w:rsid w:val="005903C1"/>
    <w:rsid w:val="005913F9"/>
    <w:rsid w:val="00595086"/>
    <w:rsid w:val="005A014F"/>
    <w:rsid w:val="005A43FC"/>
    <w:rsid w:val="005A7BD6"/>
    <w:rsid w:val="005C19D6"/>
    <w:rsid w:val="005C37B7"/>
    <w:rsid w:val="005C6655"/>
    <w:rsid w:val="005D0481"/>
    <w:rsid w:val="005D2B4A"/>
    <w:rsid w:val="005E52EE"/>
    <w:rsid w:val="0060515C"/>
    <w:rsid w:val="0061139B"/>
    <w:rsid w:val="006138EC"/>
    <w:rsid w:val="00613CC0"/>
    <w:rsid w:val="0061634C"/>
    <w:rsid w:val="00624151"/>
    <w:rsid w:val="00634A47"/>
    <w:rsid w:val="00637DB5"/>
    <w:rsid w:val="00644A75"/>
    <w:rsid w:val="00662660"/>
    <w:rsid w:val="006631AF"/>
    <w:rsid w:val="0067051C"/>
    <w:rsid w:val="00683C5E"/>
    <w:rsid w:val="00685D6D"/>
    <w:rsid w:val="00687932"/>
    <w:rsid w:val="00697919"/>
    <w:rsid w:val="006A14D1"/>
    <w:rsid w:val="006A322B"/>
    <w:rsid w:val="006C0393"/>
    <w:rsid w:val="006C13D0"/>
    <w:rsid w:val="006D3B5E"/>
    <w:rsid w:val="006E0878"/>
    <w:rsid w:val="006E30CE"/>
    <w:rsid w:val="00711E7E"/>
    <w:rsid w:val="00712665"/>
    <w:rsid w:val="00734705"/>
    <w:rsid w:val="007564E3"/>
    <w:rsid w:val="00764559"/>
    <w:rsid w:val="007760E1"/>
    <w:rsid w:val="007761D1"/>
    <w:rsid w:val="00784B10"/>
    <w:rsid w:val="007943BA"/>
    <w:rsid w:val="0079463E"/>
    <w:rsid w:val="007A4DF2"/>
    <w:rsid w:val="007B67FC"/>
    <w:rsid w:val="007C32F5"/>
    <w:rsid w:val="007D0179"/>
    <w:rsid w:val="007D7A44"/>
    <w:rsid w:val="007E6D3B"/>
    <w:rsid w:val="007E7B97"/>
    <w:rsid w:val="007F7EED"/>
    <w:rsid w:val="00800489"/>
    <w:rsid w:val="008072D4"/>
    <w:rsid w:val="00840F09"/>
    <w:rsid w:val="00845F1A"/>
    <w:rsid w:val="00847200"/>
    <w:rsid w:val="008561DB"/>
    <w:rsid w:val="008576E0"/>
    <w:rsid w:val="00857B1C"/>
    <w:rsid w:val="00861FB6"/>
    <w:rsid w:val="008749FE"/>
    <w:rsid w:val="00886153"/>
    <w:rsid w:val="00890856"/>
    <w:rsid w:val="0089281A"/>
    <w:rsid w:val="008A0FF0"/>
    <w:rsid w:val="008A4E2D"/>
    <w:rsid w:val="008B68D3"/>
    <w:rsid w:val="008C5762"/>
    <w:rsid w:val="008C7ABE"/>
    <w:rsid w:val="008D2A68"/>
    <w:rsid w:val="008E0DA8"/>
    <w:rsid w:val="008E2548"/>
    <w:rsid w:val="008E488E"/>
    <w:rsid w:val="008E4D5E"/>
    <w:rsid w:val="008E6C38"/>
    <w:rsid w:val="008F5DA7"/>
    <w:rsid w:val="0090337D"/>
    <w:rsid w:val="009107D6"/>
    <w:rsid w:val="00912758"/>
    <w:rsid w:val="00921A65"/>
    <w:rsid w:val="00923F38"/>
    <w:rsid w:val="0092439D"/>
    <w:rsid w:val="00924746"/>
    <w:rsid w:val="009326EB"/>
    <w:rsid w:val="00937807"/>
    <w:rsid w:val="00941AF2"/>
    <w:rsid w:val="00944756"/>
    <w:rsid w:val="00955A0E"/>
    <w:rsid w:val="00957EEF"/>
    <w:rsid w:val="00976F96"/>
    <w:rsid w:val="009779EA"/>
    <w:rsid w:val="00991416"/>
    <w:rsid w:val="00991DE4"/>
    <w:rsid w:val="009A080D"/>
    <w:rsid w:val="009A0EE5"/>
    <w:rsid w:val="009B58E6"/>
    <w:rsid w:val="009B77EF"/>
    <w:rsid w:val="009D0BF5"/>
    <w:rsid w:val="009E2455"/>
    <w:rsid w:val="009E2FEB"/>
    <w:rsid w:val="00A00384"/>
    <w:rsid w:val="00A12DC8"/>
    <w:rsid w:val="00A2367E"/>
    <w:rsid w:val="00A23A67"/>
    <w:rsid w:val="00A36BA3"/>
    <w:rsid w:val="00A4009E"/>
    <w:rsid w:val="00A408CD"/>
    <w:rsid w:val="00A40AAF"/>
    <w:rsid w:val="00A454F3"/>
    <w:rsid w:val="00A52570"/>
    <w:rsid w:val="00A91626"/>
    <w:rsid w:val="00AA29A3"/>
    <w:rsid w:val="00AA7224"/>
    <w:rsid w:val="00AB60F7"/>
    <w:rsid w:val="00AC335F"/>
    <w:rsid w:val="00AC63D7"/>
    <w:rsid w:val="00AD1911"/>
    <w:rsid w:val="00AE4413"/>
    <w:rsid w:val="00AF34FB"/>
    <w:rsid w:val="00AF5F5B"/>
    <w:rsid w:val="00B10A5F"/>
    <w:rsid w:val="00B16154"/>
    <w:rsid w:val="00B16967"/>
    <w:rsid w:val="00B2056E"/>
    <w:rsid w:val="00B44EEB"/>
    <w:rsid w:val="00B46396"/>
    <w:rsid w:val="00B536BF"/>
    <w:rsid w:val="00B71A07"/>
    <w:rsid w:val="00B902F0"/>
    <w:rsid w:val="00B94182"/>
    <w:rsid w:val="00B95ACD"/>
    <w:rsid w:val="00BA33DF"/>
    <w:rsid w:val="00BB2746"/>
    <w:rsid w:val="00BC33FC"/>
    <w:rsid w:val="00BC7D49"/>
    <w:rsid w:val="00BD1A9C"/>
    <w:rsid w:val="00BD54CD"/>
    <w:rsid w:val="00BE022D"/>
    <w:rsid w:val="00C0011C"/>
    <w:rsid w:val="00C03094"/>
    <w:rsid w:val="00C058F2"/>
    <w:rsid w:val="00C05B0F"/>
    <w:rsid w:val="00C147DA"/>
    <w:rsid w:val="00C1704E"/>
    <w:rsid w:val="00C23A9C"/>
    <w:rsid w:val="00C27AA7"/>
    <w:rsid w:val="00C35C55"/>
    <w:rsid w:val="00C52959"/>
    <w:rsid w:val="00C635BD"/>
    <w:rsid w:val="00C657F6"/>
    <w:rsid w:val="00C72D35"/>
    <w:rsid w:val="00C75092"/>
    <w:rsid w:val="00C96A7D"/>
    <w:rsid w:val="00CA493B"/>
    <w:rsid w:val="00CA519A"/>
    <w:rsid w:val="00CA6331"/>
    <w:rsid w:val="00CA69DF"/>
    <w:rsid w:val="00CB201F"/>
    <w:rsid w:val="00CB7B30"/>
    <w:rsid w:val="00CB7E77"/>
    <w:rsid w:val="00CC4262"/>
    <w:rsid w:val="00CD6419"/>
    <w:rsid w:val="00CE7ABD"/>
    <w:rsid w:val="00D02E61"/>
    <w:rsid w:val="00D06956"/>
    <w:rsid w:val="00D113C6"/>
    <w:rsid w:val="00D253DE"/>
    <w:rsid w:val="00D30E0C"/>
    <w:rsid w:val="00D31EA3"/>
    <w:rsid w:val="00D426D1"/>
    <w:rsid w:val="00D47CC7"/>
    <w:rsid w:val="00D523B9"/>
    <w:rsid w:val="00D52944"/>
    <w:rsid w:val="00D56A7D"/>
    <w:rsid w:val="00D60029"/>
    <w:rsid w:val="00D61E55"/>
    <w:rsid w:val="00D6722A"/>
    <w:rsid w:val="00D67A59"/>
    <w:rsid w:val="00D70EF4"/>
    <w:rsid w:val="00D7784C"/>
    <w:rsid w:val="00D835F5"/>
    <w:rsid w:val="00D8496F"/>
    <w:rsid w:val="00D90509"/>
    <w:rsid w:val="00D92C72"/>
    <w:rsid w:val="00D94863"/>
    <w:rsid w:val="00D95719"/>
    <w:rsid w:val="00DA0BC2"/>
    <w:rsid w:val="00DA1593"/>
    <w:rsid w:val="00DB0A8C"/>
    <w:rsid w:val="00DB5EAC"/>
    <w:rsid w:val="00DC7091"/>
    <w:rsid w:val="00DD14BA"/>
    <w:rsid w:val="00DD20A0"/>
    <w:rsid w:val="00DD55BD"/>
    <w:rsid w:val="00DF3835"/>
    <w:rsid w:val="00DF560C"/>
    <w:rsid w:val="00DF5C74"/>
    <w:rsid w:val="00E002F0"/>
    <w:rsid w:val="00E07543"/>
    <w:rsid w:val="00E10BA8"/>
    <w:rsid w:val="00E16949"/>
    <w:rsid w:val="00E17B32"/>
    <w:rsid w:val="00E17D15"/>
    <w:rsid w:val="00E30053"/>
    <w:rsid w:val="00E40D09"/>
    <w:rsid w:val="00E5199E"/>
    <w:rsid w:val="00E51B8A"/>
    <w:rsid w:val="00E62047"/>
    <w:rsid w:val="00E63235"/>
    <w:rsid w:val="00E732BA"/>
    <w:rsid w:val="00E739BD"/>
    <w:rsid w:val="00E752DF"/>
    <w:rsid w:val="00E9559A"/>
    <w:rsid w:val="00EA3E79"/>
    <w:rsid w:val="00EB5B22"/>
    <w:rsid w:val="00EC0A03"/>
    <w:rsid w:val="00EC2D68"/>
    <w:rsid w:val="00EC36CA"/>
    <w:rsid w:val="00ED2003"/>
    <w:rsid w:val="00ED674C"/>
    <w:rsid w:val="00EE4A4A"/>
    <w:rsid w:val="00EE7F28"/>
    <w:rsid w:val="00EF691D"/>
    <w:rsid w:val="00F03A44"/>
    <w:rsid w:val="00F06B84"/>
    <w:rsid w:val="00F07095"/>
    <w:rsid w:val="00F0736E"/>
    <w:rsid w:val="00F14DAF"/>
    <w:rsid w:val="00F220B3"/>
    <w:rsid w:val="00F2282C"/>
    <w:rsid w:val="00F238EB"/>
    <w:rsid w:val="00F26845"/>
    <w:rsid w:val="00F27153"/>
    <w:rsid w:val="00F33F2E"/>
    <w:rsid w:val="00F42276"/>
    <w:rsid w:val="00F55A9B"/>
    <w:rsid w:val="00F65D14"/>
    <w:rsid w:val="00F67951"/>
    <w:rsid w:val="00F736C1"/>
    <w:rsid w:val="00F77569"/>
    <w:rsid w:val="00F9481B"/>
    <w:rsid w:val="00F9647F"/>
    <w:rsid w:val="00FB3034"/>
    <w:rsid w:val="00FC335A"/>
    <w:rsid w:val="00FC37A2"/>
    <w:rsid w:val="00FD3CB7"/>
    <w:rsid w:val="00FE4208"/>
    <w:rsid w:val="00FE5C0B"/>
    <w:rsid w:val="00FF365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0E384D-C0C1-4BA4-8D62-57B6A0A49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15C"/>
    <w:rPr>
      <w:sz w:val="24"/>
      <w:szCs w:val="24"/>
    </w:rPr>
  </w:style>
  <w:style w:type="paragraph" w:styleId="2">
    <w:name w:val="heading 2"/>
    <w:basedOn w:val="a"/>
    <w:qFormat/>
    <w:rsid w:val="001F03A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1 Знак Знак"/>
    <w:aliases w:val=" Знак Знак Знак Знак Знак Знак1 Знак Знак, Знак Знак Знак Знак Знак Знак Знак Знак Знак Знак Знак Знак Знак Знак Знак Знак"/>
    <w:basedOn w:val="a"/>
    <w:rsid w:val="00B902F0"/>
    <w:rPr>
      <w:rFonts w:ascii="Verdana" w:hAnsi="Verdana" w:cs="Verdana"/>
      <w:sz w:val="20"/>
      <w:szCs w:val="20"/>
      <w:lang w:val="en-US" w:eastAsia="en-US"/>
    </w:rPr>
  </w:style>
  <w:style w:type="character" w:styleId="a3">
    <w:name w:val="Strong"/>
    <w:qFormat/>
    <w:rsid w:val="001F03AC"/>
    <w:rPr>
      <w:b/>
      <w:bCs/>
    </w:rPr>
  </w:style>
  <w:style w:type="paragraph" w:customStyle="1" w:styleId="11">
    <w:name w:val="Знак Знак Знак Знак1 Знак Знак Знак Знак Знак Знак Знак Знак Знак Знак Знак Знак Знак1"/>
    <w:aliases w:val=" Знак Знак Знак Знак Знак Знак1 Знак Знак Знак Знак Знак Знак1 Знак Знак Знак Знак Знак Знак Знак Знак Знак Знак Знак Знак Знак Знак1"/>
    <w:basedOn w:val="a"/>
    <w:rsid w:val="000A02FF"/>
    <w:rPr>
      <w:rFonts w:ascii="Verdana" w:hAnsi="Verdana" w:cs="Verdana"/>
      <w:sz w:val="20"/>
      <w:szCs w:val="20"/>
      <w:lang w:val="en-US" w:eastAsia="en-US"/>
    </w:rPr>
  </w:style>
  <w:style w:type="paragraph" w:customStyle="1" w:styleId="tj">
    <w:name w:val="tj"/>
    <w:basedOn w:val="a"/>
    <w:rsid w:val="000A02FF"/>
    <w:pPr>
      <w:spacing w:before="100" w:beforeAutospacing="1" w:after="100" w:afterAutospacing="1"/>
    </w:pPr>
  </w:style>
  <w:style w:type="character" w:customStyle="1" w:styleId="fs3">
    <w:name w:val="fs3"/>
    <w:rsid w:val="000A02FF"/>
  </w:style>
  <w:style w:type="paragraph" w:styleId="a4">
    <w:name w:val="Balloon Text"/>
    <w:basedOn w:val="a"/>
    <w:link w:val="a5"/>
    <w:rsid w:val="00845F1A"/>
    <w:rPr>
      <w:rFonts w:ascii="Segoe UI" w:hAnsi="Segoe UI" w:cs="Segoe UI"/>
      <w:sz w:val="18"/>
      <w:szCs w:val="18"/>
    </w:rPr>
  </w:style>
  <w:style w:type="character" w:customStyle="1" w:styleId="a5">
    <w:name w:val="Текст у виносці Знак"/>
    <w:link w:val="a4"/>
    <w:rsid w:val="00845F1A"/>
    <w:rPr>
      <w:rFonts w:ascii="Segoe UI" w:hAnsi="Segoe UI" w:cs="Segoe UI"/>
      <w:sz w:val="18"/>
      <w:szCs w:val="18"/>
    </w:rPr>
  </w:style>
  <w:style w:type="character" w:styleId="a6">
    <w:name w:val="Hyperlink"/>
    <w:rsid w:val="00E5199E"/>
    <w:rPr>
      <w:color w:val="0563C1"/>
      <w:u w:val="single"/>
    </w:rPr>
  </w:style>
  <w:style w:type="paragraph" w:styleId="a7">
    <w:name w:val="Normal (Web)"/>
    <w:basedOn w:val="a"/>
    <w:uiPriority w:val="99"/>
    <w:unhideWhenUsed/>
    <w:rsid w:val="00B95ACD"/>
    <w:pPr>
      <w:spacing w:before="100" w:beforeAutospacing="1" w:after="100" w:afterAutospacing="1"/>
    </w:pPr>
  </w:style>
  <w:style w:type="table" w:styleId="a8">
    <w:name w:val="Table Grid"/>
    <w:basedOn w:val="a1"/>
    <w:uiPriority w:val="39"/>
    <w:rsid w:val="001607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941AF2"/>
    <w:rPr>
      <w:rFonts w:ascii="Calibri" w:eastAsia="Calibri" w:hAnsi="Calibri"/>
      <w:sz w:val="22"/>
      <w:szCs w:val="22"/>
      <w:lang w:val="ru-RU" w:eastAsia="en-US"/>
    </w:rPr>
  </w:style>
  <w:style w:type="paragraph" w:styleId="aa">
    <w:name w:val="List Paragraph"/>
    <w:basedOn w:val="a"/>
    <w:uiPriority w:val="34"/>
    <w:qFormat/>
    <w:rsid w:val="005E52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510432">
      <w:bodyDiv w:val="1"/>
      <w:marLeft w:val="0"/>
      <w:marRight w:val="0"/>
      <w:marTop w:val="0"/>
      <w:marBottom w:val="0"/>
      <w:divBdr>
        <w:top w:val="none" w:sz="0" w:space="0" w:color="auto"/>
        <w:left w:val="none" w:sz="0" w:space="0" w:color="auto"/>
        <w:bottom w:val="none" w:sz="0" w:space="0" w:color="auto"/>
        <w:right w:val="none" w:sz="0" w:space="0" w:color="auto"/>
      </w:divBdr>
    </w:div>
    <w:div w:id="163895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ps.ligazakon.net/document/view/ZI170050?ed=2017_03_09&amp;an=7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ps.ligazakon.net/document/view/ZI170050?ed=2017_03_09&amp;an=7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4AAFF-F083-482B-969F-5185E1D09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11</Pages>
  <Words>14190</Words>
  <Characters>8089</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22235</CharactersWithSpaces>
  <SharedDoc>false</SharedDoc>
  <HLinks>
    <vt:vector size="12" baseType="variant">
      <vt:variant>
        <vt:i4>2359348</vt:i4>
      </vt:variant>
      <vt:variant>
        <vt:i4>3</vt:i4>
      </vt:variant>
      <vt:variant>
        <vt:i4>0</vt:i4>
      </vt:variant>
      <vt:variant>
        <vt:i4>5</vt:i4>
      </vt:variant>
      <vt:variant>
        <vt:lpwstr>https://ips.ligazakon.net/document/view/ZI170050?ed=2017_03_09&amp;an=75</vt:lpwstr>
      </vt:variant>
      <vt:variant>
        <vt:lpwstr/>
      </vt:variant>
      <vt:variant>
        <vt:i4>2359348</vt:i4>
      </vt:variant>
      <vt:variant>
        <vt:i4>0</vt:i4>
      </vt:variant>
      <vt:variant>
        <vt:i4>0</vt:i4>
      </vt:variant>
      <vt:variant>
        <vt:i4>5</vt:i4>
      </vt:variant>
      <vt:variant>
        <vt:lpwstr>https://ips.ligazakon.net/document/view/ZI170050?ed=2017_03_09&amp;an=75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Керівник</dc:creator>
  <cp:keywords/>
  <cp:lastModifiedBy>User1</cp:lastModifiedBy>
  <cp:revision>13</cp:revision>
  <cp:lastPrinted>2026-01-14T07:15:00Z</cp:lastPrinted>
  <dcterms:created xsi:type="dcterms:W3CDTF">2026-01-12T08:33:00Z</dcterms:created>
  <dcterms:modified xsi:type="dcterms:W3CDTF">2026-01-14T14:02:00Z</dcterms:modified>
</cp:coreProperties>
</file>