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B70" w:rsidRPr="00D10C73" w:rsidRDefault="00C95B70" w:rsidP="00C95B70">
      <w:pPr>
        <w:jc w:val="right"/>
        <w:rPr>
          <w:sz w:val="28"/>
          <w:szCs w:val="28"/>
        </w:rPr>
      </w:pPr>
      <w:r w:rsidRPr="00D10C73">
        <w:rPr>
          <w:sz w:val="28"/>
          <w:szCs w:val="28"/>
        </w:rPr>
        <w:t>ПРОЄКТ</w:t>
      </w:r>
    </w:p>
    <w:p w:rsidR="00C95B70" w:rsidRPr="00D10C73" w:rsidRDefault="00C95B70" w:rsidP="00C95B70">
      <w:pPr>
        <w:jc w:val="center"/>
        <w:rPr>
          <w:b/>
          <w:sz w:val="28"/>
          <w:szCs w:val="28"/>
        </w:rPr>
      </w:pPr>
      <w:r w:rsidRPr="00D10C73">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1.5pt;height:41.25pt;visibility:visible">
            <v:imagedata r:id="rId6" o:title=""/>
          </v:shape>
        </w:pict>
      </w:r>
    </w:p>
    <w:p w:rsidR="00C95B70" w:rsidRPr="00D10C73" w:rsidRDefault="00C95B70" w:rsidP="00C95B70">
      <w:pPr>
        <w:jc w:val="center"/>
        <w:rPr>
          <w:b/>
          <w:sz w:val="28"/>
          <w:szCs w:val="28"/>
        </w:rPr>
      </w:pPr>
      <w:r w:rsidRPr="00D10C73">
        <w:rPr>
          <w:b/>
          <w:sz w:val="28"/>
          <w:szCs w:val="28"/>
        </w:rPr>
        <w:t>УКРАЇНА</w:t>
      </w:r>
    </w:p>
    <w:p w:rsidR="00C95B70" w:rsidRPr="00D10C73" w:rsidRDefault="00C95B70" w:rsidP="00C95B70">
      <w:pPr>
        <w:jc w:val="center"/>
        <w:rPr>
          <w:b/>
          <w:sz w:val="28"/>
          <w:szCs w:val="28"/>
        </w:rPr>
      </w:pPr>
      <w:r w:rsidRPr="00D10C73">
        <w:rPr>
          <w:b/>
          <w:sz w:val="28"/>
          <w:szCs w:val="28"/>
        </w:rPr>
        <w:t>КРАСНОКУТСЬКА СЕЛИЩНА РАДА</w:t>
      </w:r>
    </w:p>
    <w:p w:rsidR="00C95B70" w:rsidRPr="00D10C73" w:rsidRDefault="00C95B70" w:rsidP="00C95B70">
      <w:pPr>
        <w:jc w:val="center"/>
        <w:rPr>
          <w:b/>
          <w:sz w:val="28"/>
          <w:szCs w:val="28"/>
        </w:rPr>
      </w:pPr>
      <w:r w:rsidRPr="00D10C73">
        <w:rPr>
          <w:b/>
          <w:sz w:val="28"/>
          <w:szCs w:val="28"/>
        </w:rPr>
        <w:t>БОГОДУХІВСЬКОГО РАЙОНУ</w:t>
      </w:r>
    </w:p>
    <w:p w:rsidR="00C95B70" w:rsidRPr="00D10C73" w:rsidRDefault="00C95B70" w:rsidP="00C95B70">
      <w:pPr>
        <w:jc w:val="center"/>
        <w:rPr>
          <w:b/>
          <w:sz w:val="28"/>
          <w:szCs w:val="28"/>
        </w:rPr>
      </w:pPr>
      <w:r w:rsidRPr="00D10C73">
        <w:rPr>
          <w:b/>
          <w:sz w:val="28"/>
          <w:szCs w:val="28"/>
        </w:rPr>
        <w:t>ХАРКІВСЬКОЇ ОБЛАСТІ</w:t>
      </w:r>
    </w:p>
    <w:p w:rsidR="00C95B70" w:rsidRPr="00D10C73" w:rsidRDefault="00C95B70" w:rsidP="00C95B70">
      <w:pPr>
        <w:jc w:val="center"/>
        <w:rPr>
          <w:b/>
          <w:sz w:val="28"/>
          <w:szCs w:val="28"/>
        </w:rPr>
      </w:pPr>
      <w:r w:rsidRPr="00D10C73">
        <w:rPr>
          <w:b/>
          <w:sz w:val="28"/>
          <w:szCs w:val="28"/>
          <w:lang w:val="en-US"/>
        </w:rPr>
        <w:t>LXIV</w:t>
      </w:r>
      <w:r w:rsidRPr="00D10C73">
        <w:rPr>
          <w:b/>
          <w:sz w:val="28"/>
          <w:szCs w:val="28"/>
        </w:rPr>
        <w:t xml:space="preserve"> сесія </w:t>
      </w:r>
      <w:r w:rsidRPr="00D10C73">
        <w:rPr>
          <w:b/>
          <w:sz w:val="28"/>
          <w:szCs w:val="28"/>
          <w:lang w:val="en-US"/>
        </w:rPr>
        <w:t>VIII</w:t>
      </w:r>
      <w:r w:rsidRPr="00D10C73">
        <w:rPr>
          <w:b/>
          <w:sz w:val="28"/>
          <w:szCs w:val="28"/>
        </w:rPr>
        <w:t xml:space="preserve"> скликання</w:t>
      </w:r>
    </w:p>
    <w:p w:rsidR="00C95B70" w:rsidRPr="00D10C73" w:rsidRDefault="00C95B70" w:rsidP="00C95B70">
      <w:pPr>
        <w:jc w:val="center"/>
        <w:rPr>
          <w:b/>
          <w:sz w:val="28"/>
          <w:szCs w:val="28"/>
        </w:rPr>
      </w:pPr>
      <w:r w:rsidRPr="00D10C73">
        <w:rPr>
          <w:b/>
          <w:sz w:val="28"/>
          <w:szCs w:val="28"/>
        </w:rPr>
        <w:t>Р І Ш Е Н Н Я</w:t>
      </w:r>
    </w:p>
    <w:p w:rsidR="00C95B70" w:rsidRPr="00D10C73" w:rsidRDefault="00C95B70" w:rsidP="00C95B70">
      <w:pPr>
        <w:jc w:val="both"/>
        <w:rPr>
          <w:sz w:val="28"/>
          <w:szCs w:val="28"/>
        </w:rPr>
      </w:pPr>
    </w:p>
    <w:p w:rsidR="00C95B70" w:rsidRPr="00D10C73" w:rsidRDefault="00C95B70" w:rsidP="00C95B70">
      <w:pPr>
        <w:rPr>
          <w:b/>
          <w:sz w:val="28"/>
          <w:szCs w:val="28"/>
        </w:rPr>
      </w:pPr>
      <w:r>
        <w:rPr>
          <w:b/>
          <w:sz w:val="28"/>
          <w:szCs w:val="28"/>
        </w:rPr>
        <w:t>« 25</w:t>
      </w:r>
      <w:r w:rsidRPr="00D10C73">
        <w:rPr>
          <w:b/>
          <w:sz w:val="28"/>
          <w:szCs w:val="28"/>
        </w:rPr>
        <w:t xml:space="preserve"> » </w:t>
      </w:r>
      <w:r w:rsidRPr="00D10C73">
        <w:rPr>
          <w:b/>
          <w:sz w:val="28"/>
          <w:szCs w:val="28"/>
          <w:lang w:val="en-US"/>
        </w:rPr>
        <w:t>грудня</w:t>
      </w:r>
      <w:r w:rsidRPr="00D10C73">
        <w:rPr>
          <w:b/>
          <w:sz w:val="28"/>
          <w:szCs w:val="28"/>
        </w:rPr>
        <w:t xml:space="preserve"> 2025 року                                                                  №      -</w:t>
      </w:r>
      <w:r w:rsidRPr="00D10C73">
        <w:rPr>
          <w:b/>
          <w:sz w:val="28"/>
          <w:szCs w:val="28"/>
          <w:lang w:val="en-US"/>
        </w:rPr>
        <w:t>VIII</w:t>
      </w:r>
      <w:r w:rsidRPr="00D10C73">
        <w:rPr>
          <w:sz w:val="28"/>
          <w:szCs w:val="28"/>
        </w:rPr>
        <w:t xml:space="preserve"> </w:t>
      </w:r>
    </w:p>
    <w:p w:rsidR="00B0586F" w:rsidRPr="00C95B70" w:rsidRDefault="00B0586F" w:rsidP="00FF57E7">
      <w:pPr>
        <w:rPr>
          <w:sz w:val="28"/>
          <w:szCs w:val="28"/>
          <w:lang w:val="uk-UA"/>
        </w:rPr>
      </w:pPr>
    </w:p>
    <w:p w:rsidR="00B0586F" w:rsidRPr="001F5354" w:rsidRDefault="00B0586F" w:rsidP="00FF57E7">
      <w:pPr>
        <w:rPr>
          <w:b/>
          <w:sz w:val="28"/>
          <w:szCs w:val="28"/>
          <w:lang w:val="uk-UA"/>
        </w:rPr>
      </w:pPr>
      <w:r w:rsidRPr="001F5354">
        <w:rPr>
          <w:b/>
          <w:sz w:val="28"/>
          <w:szCs w:val="28"/>
          <w:lang w:val="uk-UA"/>
        </w:rPr>
        <w:t>Про затвердження Програми</w:t>
      </w:r>
    </w:p>
    <w:p w:rsidR="00B0586F" w:rsidRPr="001F5354" w:rsidRDefault="00B0586F" w:rsidP="00FF57E7">
      <w:pPr>
        <w:rPr>
          <w:b/>
          <w:sz w:val="28"/>
          <w:szCs w:val="28"/>
          <w:lang w:val="uk-UA"/>
        </w:rPr>
      </w:pPr>
      <w:r>
        <w:rPr>
          <w:b/>
          <w:sz w:val="28"/>
          <w:szCs w:val="28"/>
          <w:lang w:val="uk-UA"/>
        </w:rPr>
        <w:t>т</w:t>
      </w:r>
      <w:r w:rsidRPr="001F5354">
        <w:rPr>
          <w:b/>
          <w:sz w:val="28"/>
          <w:szCs w:val="28"/>
          <w:lang w:val="uk-UA"/>
        </w:rPr>
        <w:t>ериторіальної оборони Краснокутської</w:t>
      </w:r>
    </w:p>
    <w:p w:rsidR="00B0586F" w:rsidRPr="001F5354" w:rsidRDefault="00B0586F" w:rsidP="00FF57E7">
      <w:pPr>
        <w:rPr>
          <w:b/>
          <w:sz w:val="28"/>
          <w:szCs w:val="28"/>
          <w:lang w:val="uk-UA"/>
        </w:rPr>
      </w:pPr>
      <w:r w:rsidRPr="001F5354">
        <w:rPr>
          <w:b/>
          <w:sz w:val="28"/>
          <w:szCs w:val="28"/>
          <w:lang w:val="uk-UA"/>
        </w:rPr>
        <w:t>селищної територіальної громади</w:t>
      </w:r>
    </w:p>
    <w:p w:rsidR="00B0586F" w:rsidRPr="001F5354" w:rsidRDefault="00B0586F" w:rsidP="00FF57E7">
      <w:pPr>
        <w:rPr>
          <w:b/>
          <w:sz w:val="28"/>
          <w:szCs w:val="28"/>
          <w:lang w:val="uk-UA"/>
        </w:rPr>
      </w:pPr>
      <w:r w:rsidRPr="001F5354">
        <w:rPr>
          <w:b/>
          <w:sz w:val="28"/>
          <w:szCs w:val="28"/>
          <w:lang w:val="uk-UA"/>
        </w:rPr>
        <w:t>на 202</w:t>
      </w:r>
      <w:r>
        <w:rPr>
          <w:b/>
          <w:sz w:val="28"/>
          <w:szCs w:val="28"/>
          <w:lang w:val="uk-UA"/>
        </w:rPr>
        <w:t>6</w:t>
      </w:r>
      <w:r w:rsidRPr="001F5354">
        <w:rPr>
          <w:b/>
          <w:sz w:val="28"/>
          <w:szCs w:val="28"/>
          <w:lang w:val="uk-UA"/>
        </w:rPr>
        <w:t>-202</w:t>
      </w:r>
      <w:r>
        <w:rPr>
          <w:b/>
          <w:sz w:val="28"/>
          <w:szCs w:val="28"/>
          <w:lang w:val="uk-UA"/>
        </w:rPr>
        <w:t>8</w:t>
      </w:r>
      <w:r w:rsidRPr="001F5354">
        <w:rPr>
          <w:b/>
          <w:sz w:val="28"/>
          <w:szCs w:val="28"/>
          <w:lang w:val="uk-UA"/>
        </w:rPr>
        <w:t xml:space="preserve"> роки</w:t>
      </w:r>
    </w:p>
    <w:p w:rsidR="00B0586F" w:rsidRPr="00C95B70" w:rsidRDefault="00B0586F" w:rsidP="009117E0">
      <w:pPr>
        <w:rPr>
          <w:sz w:val="28"/>
          <w:szCs w:val="28"/>
          <w:lang w:val="uk-UA"/>
        </w:rPr>
      </w:pPr>
    </w:p>
    <w:p w:rsidR="00B0586F" w:rsidRPr="00792278" w:rsidRDefault="00B0586F" w:rsidP="0075630F">
      <w:pPr>
        <w:ind w:firstLine="708"/>
        <w:jc w:val="both"/>
        <w:rPr>
          <w:sz w:val="28"/>
          <w:szCs w:val="28"/>
          <w:lang w:val="uk-UA"/>
        </w:rPr>
      </w:pPr>
      <w:r w:rsidRPr="001F5354">
        <w:rPr>
          <w:sz w:val="28"/>
          <w:szCs w:val="28"/>
          <w:lang w:val="uk-UA"/>
        </w:rPr>
        <w:t>З метою посилення</w:t>
      </w:r>
      <w:r w:rsidRPr="00792278">
        <w:rPr>
          <w:sz w:val="28"/>
          <w:szCs w:val="28"/>
          <w:lang w:val="uk-UA"/>
        </w:rPr>
        <w:t xml:space="preserve"> охорони громадського порядку й безпеки громадян, завчасної підготовки у мирний час до охорони та оборони в особливий період важливих об’єктів і комунікацій життєдіяльності, </w:t>
      </w:r>
      <w:r>
        <w:rPr>
          <w:sz w:val="28"/>
          <w:szCs w:val="28"/>
          <w:lang w:val="uk-UA"/>
        </w:rPr>
        <w:t>підтримання бойової та мобілізаційної готовності Збройних Сил України та інших військових формувань України на рівні, що гарантує адекватне реагування на загрози національній безпеці держави, проведення постійної роботи щодо мобілізаційної підготовки, забезпечення виконання завдань територіальної оборони, відповідно до законів</w:t>
      </w:r>
      <w:r w:rsidRPr="00792278">
        <w:rPr>
          <w:sz w:val="28"/>
          <w:szCs w:val="28"/>
          <w:lang w:val="uk-UA"/>
        </w:rPr>
        <w:t xml:space="preserve"> України «Про оборону України»,</w:t>
      </w:r>
      <w:r>
        <w:rPr>
          <w:sz w:val="28"/>
          <w:szCs w:val="28"/>
          <w:lang w:val="uk-UA"/>
        </w:rPr>
        <w:t xml:space="preserve"> «Про основи національного спротиву», «Про правовий режим воєнного стану»,</w:t>
      </w:r>
      <w:r w:rsidRPr="00792278">
        <w:rPr>
          <w:sz w:val="28"/>
          <w:szCs w:val="28"/>
          <w:lang w:val="uk-UA"/>
        </w:rPr>
        <w:t xml:space="preserve"> </w:t>
      </w:r>
      <w:r>
        <w:rPr>
          <w:sz w:val="28"/>
          <w:szCs w:val="28"/>
          <w:lang w:val="uk-UA"/>
        </w:rPr>
        <w:t>керуючись статтями</w:t>
      </w:r>
      <w:r w:rsidRPr="00792278">
        <w:rPr>
          <w:sz w:val="28"/>
          <w:szCs w:val="28"/>
          <w:lang w:val="uk-UA"/>
        </w:rPr>
        <w:t xml:space="preserve"> 26</w:t>
      </w:r>
      <w:r>
        <w:rPr>
          <w:sz w:val="28"/>
          <w:szCs w:val="28"/>
          <w:lang w:val="uk-UA"/>
        </w:rPr>
        <w:t xml:space="preserve"> та 59</w:t>
      </w:r>
      <w:r w:rsidRPr="00792278">
        <w:rPr>
          <w:sz w:val="28"/>
          <w:szCs w:val="28"/>
          <w:lang w:val="uk-UA"/>
        </w:rPr>
        <w:t xml:space="preserve"> Закону України «Про місцеве самоврядування в Україні», селищна рада</w:t>
      </w:r>
    </w:p>
    <w:p w:rsidR="00B0586F" w:rsidRPr="001F5354" w:rsidRDefault="00B0586F" w:rsidP="00A950B8">
      <w:pPr>
        <w:jc w:val="both"/>
        <w:rPr>
          <w:sz w:val="28"/>
          <w:szCs w:val="28"/>
          <w:lang w:val="uk-UA"/>
        </w:rPr>
      </w:pPr>
    </w:p>
    <w:p w:rsidR="00B0586F" w:rsidRPr="001F5354" w:rsidRDefault="00B0586F" w:rsidP="009117E0">
      <w:pPr>
        <w:jc w:val="center"/>
        <w:rPr>
          <w:b/>
          <w:sz w:val="28"/>
          <w:szCs w:val="28"/>
          <w:lang w:val="uk-UA"/>
        </w:rPr>
      </w:pPr>
      <w:r w:rsidRPr="001F5354">
        <w:rPr>
          <w:b/>
          <w:sz w:val="28"/>
          <w:szCs w:val="28"/>
          <w:lang w:val="uk-UA"/>
        </w:rPr>
        <w:t>В И Р І Ш И Л А:</w:t>
      </w:r>
    </w:p>
    <w:p w:rsidR="00B0586F" w:rsidRPr="001F5354" w:rsidRDefault="00B0586F" w:rsidP="00A950B8">
      <w:pPr>
        <w:rPr>
          <w:sz w:val="28"/>
          <w:szCs w:val="28"/>
          <w:lang w:val="uk-UA"/>
        </w:rPr>
      </w:pPr>
      <w:bookmarkStart w:id="0" w:name="_GoBack"/>
      <w:bookmarkEnd w:id="0"/>
    </w:p>
    <w:p w:rsidR="00B0586F" w:rsidRPr="00792278" w:rsidRDefault="00B0586F" w:rsidP="009117E0">
      <w:pPr>
        <w:ind w:firstLine="708"/>
        <w:jc w:val="both"/>
        <w:rPr>
          <w:sz w:val="28"/>
          <w:szCs w:val="28"/>
          <w:lang w:val="uk-UA"/>
        </w:rPr>
      </w:pPr>
      <w:r w:rsidRPr="00792278">
        <w:rPr>
          <w:sz w:val="28"/>
          <w:szCs w:val="28"/>
          <w:lang w:val="uk-UA"/>
        </w:rPr>
        <w:t>1. Затвердити проєкт Програми територіальної оборони Краснокутської селищної територіальної громади на 202</w:t>
      </w:r>
      <w:r>
        <w:rPr>
          <w:sz w:val="28"/>
          <w:szCs w:val="28"/>
          <w:lang w:val="uk-UA"/>
        </w:rPr>
        <w:t>6</w:t>
      </w:r>
      <w:r w:rsidRPr="00792278">
        <w:rPr>
          <w:sz w:val="28"/>
          <w:szCs w:val="28"/>
          <w:lang w:val="uk-UA"/>
        </w:rPr>
        <w:t>-202</w:t>
      </w:r>
      <w:r>
        <w:rPr>
          <w:sz w:val="28"/>
          <w:szCs w:val="28"/>
          <w:lang w:val="uk-UA"/>
        </w:rPr>
        <w:t>8</w:t>
      </w:r>
      <w:r w:rsidRPr="00792278">
        <w:rPr>
          <w:sz w:val="28"/>
          <w:szCs w:val="28"/>
          <w:lang w:val="uk-UA"/>
        </w:rPr>
        <w:t xml:space="preserve"> роки (далі – Програма), що додається.</w:t>
      </w:r>
    </w:p>
    <w:p w:rsidR="00B0586F" w:rsidRPr="00792278" w:rsidRDefault="00B0586F" w:rsidP="009117E0">
      <w:pPr>
        <w:ind w:firstLine="708"/>
        <w:jc w:val="both"/>
        <w:rPr>
          <w:sz w:val="28"/>
          <w:szCs w:val="28"/>
          <w:lang w:val="uk-UA"/>
        </w:rPr>
      </w:pPr>
      <w:r w:rsidRPr="00792278">
        <w:rPr>
          <w:sz w:val="28"/>
          <w:szCs w:val="28"/>
          <w:lang w:val="uk-UA"/>
        </w:rPr>
        <w:t xml:space="preserve">2. </w:t>
      </w:r>
      <w:r>
        <w:rPr>
          <w:sz w:val="28"/>
          <w:szCs w:val="28"/>
          <w:lang w:val="uk-UA"/>
        </w:rPr>
        <w:t>Відділу</w:t>
      </w:r>
      <w:r w:rsidRPr="00792278">
        <w:rPr>
          <w:sz w:val="28"/>
          <w:szCs w:val="28"/>
          <w:lang w:val="uk-UA"/>
        </w:rPr>
        <w:t xml:space="preserve"> з питань цивільного захисту, оборонної та мобілізаційної </w:t>
      </w:r>
      <w:r>
        <w:rPr>
          <w:sz w:val="28"/>
          <w:szCs w:val="28"/>
          <w:lang w:val="uk-UA"/>
        </w:rPr>
        <w:t xml:space="preserve">роботи </w:t>
      </w:r>
      <w:r w:rsidRPr="00792278">
        <w:rPr>
          <w:sz w:val="28"/>
          <w:szCs w:val="28"/>
          <w:lang w:val="uk-UA"/>
        </w:rPr>
        <w:t>апарату селищної ради (</w:t>
      </w:r>
      <w:r>
        <w:rPr>
          <w:sz w:val="28"/>
          <w:szCs w:val="28"/>
          <w:lang w:val="uk-UA"/>
        </w:rPr>
        <w:t>Денис КАБАШНИЙ</w:t>
      </w:r>
      <w:r w:rsidRPr="00792278">
        <w:rPr>
          <w:sz w:val="28"/>
          <w:szCs w:val="28"/>
          <w:lang w:val="uk-UA"/>
        </w:rPr>
        <w:t>) щорічно інформувати про хід виконання Програми Краснокутську селищну раду Богодухівського району Харківської області.</w:t>
      </w:r>
    </w:p>
    <w:p w:rsidR="00B0586F" w:rsidRDefault="00B0586F" w:rsidP="009117E0">
      <w:pPr>
        <w:ind w:firstLine="708"/>
        <w:jc w:val="both"/>
        <w:rPr>
          <w:sz w:val="28"/>
          <w:szCs w:val="28"/>
          <w:lang w:val="uk-UA"/>
        </w:rPr>
      </w:pPr>
      <w:r w:rsidRPr="00792278">
        <w:rPr>
          <w:sz w:val="28"/>
          <w:szCs w:val="28"/>
          <w:lang w:val="uk-UA"/>
        </w:rPr>
        <w:t xml:space="preserve">3. </w:t>
      </w:r>
      <w:r w:rsidRPr="00464378">
        <w:rPr>
          <w:sz w:val="28"/>
          <w:szCs w:val="28"/>
          <w:lang w:val="uk-UA"/>
        </w:rPr>
        <w:t xml:space="preserve">Контроль за виконанням цього рішення покласти </w:t>
      </w:r>
      <w:r>
        <w:rPr>
          <w:sz w:val="28"/>
          <w:szCs w:val="28"/>
          <w:lang w:val="uk-UA"/>
        </w:rPr>
        <w:t>на</w:t>
      </w:r>
      <w:r w:rsidRPr="00464378">
        <w:rPr>
          <w:sz w:val="28"/>
          <w:szCs w:val="28"/>
          <w:lang w:val="uk-UA"/>
        </w:rPr>
        <w:t xml:space="preserve"> постійну комісію з питань земельних відносин, містобудування, архітектури та цивільного захисту (</w:t>
      </w:r>
      <w:r>
        <w:rPr>
          <w:sz w:val="28"/>
          <w:szCs w:val="28"/>
          <w:lang w:val="uk-UA"/>
        </w:rPr>
        <w:t xml:space="preserve">голова </w:t>
      </w:r>
      <w:r w:rsidRPr="00464378">
        <w:rPr>
          <w:sz w:val="28"/>
          <w:szCs w:val="28"/>
          <w:lang w:val="uk-UA"/>
        </w:rPr>
        <w:t>Антоніна ЛЕГКА)</w:t>
      </w:r>
      <w:r>
        <w:rPr>
          <w:sz w:val="28"/>
          <w:szCs w:val="28"/>
          <w:lang w:val="uk-UA"/>
        </w:rPr>
        <w:t xml:space="preserve"> та першого заступника селищного голови Сергія МОЦИКА</w:t>
      </w:r>
      <w:r w:rsidRPr="00464378">
        <w:rPr>
          <w:sz w:val="28"/>
          <w:szCs w:val="28"/>
          <w:lang w:val="uk-UA"/>
        </w:rPr>
        <w:t>.</w:t>
      </w:r>
    </w:p>
    <w:p w:rsidR="00B0586F" w:rsidRDefault="00B0586F" w:rsidP="009117E0">
      <w:pPr>
        <w:ind w:firstLine="708"/>
        <w:jc w:val="both"/>
        <w:rPr>
          <w:sz w:val="28"/>
          <w:szCs w:val="28"/>
          <w:lang w:val="uk-UA"/>
        </w:rPr>
      </w:pPr>
    </w:p>
    <w:p w:rsidR="00B0586F" w:rsidRPr="003142D2" w:rsidRDefault="00B0586F" w:rsidP="003142D2">
      <w:pPr>
        <w:jc w:val="both"/>
        <w:rPr>
          <w:b/>
          <w:sz w:val="28"/>
          <w:szCs w:val="28"/>
          <w:lang w:val="uk-UA"/>
        </w:rPr>
      </w:pPr>
      <w:r w:rsidRPr="00792278">
        <w:rPr>
          <w:b/>
          <w:sz w:val="28"/>
          <w:szCs w:val="28"/>
          <w:lang w:val="uk-UA"/>
        </w:rPr>
        <w:t>Краснокутський селищний голова</w:t>
      </w:r>
      <w:r w:rsidRPr="00792278">
        <w:rPr>
          <w:b/>
          <w:sz w:val="28"/>
          <w:szCs w:val="28"/>
          <w:lang w:val="uk-UA"/>
        </w:rPr>
        <w:tab/>
      </w:r>
      <w:r w:rsidRPr="00792278">
        <w:rPr>
          <w:b/>
          <w:sz w:val="28"/>
          <w:szCs w:val="28"/>
          <w:lang w:val="uk-UA"/>
        </w:rPr>
        <w:tab/>
      </w:r>
      <w:r w:rsidRPr="00792278">
        <w:rPr>
          <w:b/>
          <w:sz w:val="28"/>
          <w:szCs w:val="28"/>
          <w:lang w:val="uk-UA"/>
        </w:rPr>
        <w:tab/>
      </w:r>
      <w:r w:rsidRPr="00792278">
        <w:rPr>
          <w:b/>
          <w:sz w:val="28"/>
          <w:szCs w:val="28"/>
          <w:lang w:val="uk-UA"/>
        </w:rPr>
        <w:tab/>
      </w:r>
      <w:r>
        <w:rPr>
          <w:b/>
          <w:sz w:val="28"/>
          <w:szCs w:val="28"/>
          <w:lang w:val="uk-UA"/>
        </w:rPr>
        <w:t xml:space="preserve">     </w:t>
      </w:r>
      <w:r w:rsidRPr="00792278">
        <w:rPr>
          <w:b/>
          <w:sz w:val="28"/>
          <w:szCs w:val="28"/>
          <w:lang w:val="uk-UA"/>
        </w:rPr>
        <w:t>Ірина КАРАБУТ</w:t>
      </w:r>
    </w:p>
    <w:sectPr w:rsidR="00B0586F" w:rsidRPr="003142D2" w:rsidSect="00792278">
      <w:headerReference w:type="default" r:id="rId7"/>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FC5" w:rsidRDefault="00162FC5" w:rsidP="00D227DE">
      <w:r>
        <w:separator/>
      </w:r>
    </w:p>
  </w:endnote>
  <w:endnote w:type="continuationSeparator" w:id="0">
    <w:p w:rsidR="00162FC5" w:rsidRDefault="00162FC5" w:rsidP="00D2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FC5" w:rsidRDefault="00162FC5" w:rsidP="00D227DE">
      <w:r>
        <w:separator/>
      </w:r>
    </w:p>
  </w:footnote>
  <w:footnote w:type="continuationSeparator" w:id="0">
    <w:p w:rsidR="00162FC5" w:rsidRDefault="00162FC5" w:rsidP="00D22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86F" w:rsidRDefault="00162FC5">
    <w:pPr>
      <w:pStyle w:val="a3"/>
      <w:jc w:val="center"/>
    </w:pPr>
    <w:r>
      <w:rPr>
        <w:noProof/>
      </w:rPr>
      <w:fldChar w:fldCharType="begin"/>
    </w:r>
    <w:r>
      <w:rPr>
        <w:noProof/>
      </w:rPr>
      <w:instrText xml:space="preserve"> PAGE   \* MERGEFORMAT </w:instrText>
    </w:r>
    <w:r>
      <w:rPr>
        <w:noProof/>
      </w:rPr>
      <w:fldChar w:fldCharType="separate"/>
    </w:r>
    <w:r w:rsidR="00B0586F">
      <w:rPr>
        <w:noProof/>
      </w:rPr>
      <w:t>2</w:t>
    </w:r>
    <w:r>
      <w:rPr>
        <w:noProof/>
      </w:rPr>
      <w:fldChar w:fldCharType="end"/>
    </w:r>
  </w:p>
  <w:p w:rsidR="00B0586F" w:rsidRDefault="00B0586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17E0"/>
    <w:rsid w:val="00026B4A"/>
    <w:rsid w:val="00081B0C"/>
    <w:rsid w:val="00082542"/>
    <w:rsid w:val="00084B81"/>
    <w:rsid w:val="000D6EB8"/>
    <w:rsid w:val="001525BC"/>
    <w:rsid w:val="00160F0D"/>
    <w:rsid w:val="00162FC5"/>
    <w:rsid w:val="0017393B"/>
    <w:rsid w:val="001A04B9"/>
    <w:rsid w:val="001E5AA9"/>
    <w:rsid w:val="001F5354"/>
    <w:rsid w:val="00240751"/>
    <w:rsid w:val="00245794"/>
    <w:rsid w:val="00251D5E"/>
    <w:rsid w:val="00297319"/>
    <w:rsid w:val="003142D2"/>
    <w:rsid w:val="00323454"/>
    <w:rsid w:val="00347975"/>
    <w:rsid w:val="0036422A"/>
    <w:rsid w:val="00391CBF"/>
    <w:rsid w:val="00464378"/>
    <w:rsid w:val="004B56D7"/>
    <w:rsid w:val="004C15AE"/>
    <w:rsid w:val="00524131"/>
    <w:rsid w:val="0055044E"/>
    <w:rsid w:val="00566ABE"/>
    <w:rsid w:val="00612397"/>
    <w:rsid w:val="006235B4"/>
    <w:rsid w:val="006552F5"/>
    <w:rsid w:val="00687DFF"/>
    <w:rsid w:val="006A7AC9"/>
    <w:rsid w:val="00711045"/>
    <w:rsid w:val="00724A3F"/>
    <w:rsid w:val="0075630F"/>
    <w:rsid w:val="00792278"/>
    <w:rsid w:val="00793819"/>
    <w:rsid w:val="008220D7"/>
    <w:rsid w:val="0082513F"/>
    <w:rsid w:val="00852A7E"/>
    <w:rsid w:val="008A5151"/>
    <w:rsid w:val="008C0822"/>
    <w:rsid w:val="008C597D"/>
    <w:rsid w:val="008E19DB"/>
    <w:rsid w:val="008F6CAA"/>
    <w:rsid w:val="009117E0"/>
    <w:rsid w:val="009A0BED"/>
    <w:rsid w:val="00A950B8"/>
    <w:rsid w:val="00A96D62"/>
    <w:rsid w:val="00AA45B9"/>
    <w:rsid w:val="00AC66DB"/>
    <w:rsid w:val="00B0586F"/>
    <w:rsid w:val="00B3257E"/>
    <w:rsid w:val="00B41549"/>
    <w:rsid w:val="00B56917"/>
    <w:rsid w:val="00B95204"/>
    <w:rsid w:val="00C04919"/>
    <w:rsid w:val="00C104EC"/>
    <w:rsid w:val="00C95B70"/>
    <w:rsid w:val="00D05FDE"/>
    <w:rsid w:val="00D227DE"/>
    <w:rsid w:val="00D45385"/>
    <w:rsid w:val="00DA5941"/>
    <w:rsid w:val="00DE1263"/>
    <w:rsid w:val="00E37D35"/>
    <w:rsid w:val="00E72077"/>
    <w:rsid w:val="00EB6E87"/>
    <w:rsid w:val="00F10407"/>
    <w:rsid w:val="00F438B8"/>
    <w:rsid w:val="00FA29A4"/>
    <w:rsid w:val="00FC0C3D"/>
    <w:rsid w:val="00FF57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ECEA4D4-4B92-44FA-B1F9-CD79D193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7E0"/>
    <w:rPr>
      <w:rFonts w:ascii="Times New Roman" w:eastAsia="Times New Roman" w:hAnsi="Times New Roman"/>
      <w:sz w:val="24"/>
      <w:szCs w:val="24"/>
      <w:lang w:val="ru-RU" w:eastAsia="ru-RU"/>
    </w:rPr>
  </w:style>
  <w:style w:type="paragraph" w:styleId="2">
    <w:name w:val="heading 2"/>
    <w:basedOn w:val="a"/>
    <w:link w:val="20"/>
    <w:uiPriority w:val="99"/>
    <w:qFormat/>
    <w:rsid w:val="00B4154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41549"/>
    <w:rPr>
      <w:rFonts w:ascii="Times New Roman" w:hAnsi="Times New Roman" w:cs="Times New Roman"/>
      <w:b/>
      <w:bCs/>
      <w:sz w:val="36"/>
      <w:szCs w:val="36"/>
      <w:lang w:eastAsia="ru-RU"/>
    </w:rPr>
  </w:style>
  <w:style w:type="paragraph" w:styleId="a3">
    <w:name w:val="header"/>
    <w:basedOn w:val="a"/>
    <w:link w:val="a4"/>
    <w:uiPriority w:val="99"/>
    <w:rsid w:val="00D227DE"/>
    <w:pPr>
      <w:tabs>
        <w:tab w:val="center" w:pos="4677"/>
        <w:tab w:val="right" w:pos="9355"/>
      </w:tabs>
    </w:pPr>
  </w:style>
  <w:style w:type="character" w:customStyle="1" w:styleId="a4">
    <w:name w:val="Верхній колонтитул Знак"/>
    <w:link w:val="a3"/>
    <w:uiPriority w:val="99"/>
    <w:locked/>
    <w:rsid w:val="00D227DE"/>
    <w:rPr>
      <w:rFonts w:ascii="Times New Roman" w:hAnsi="Times New Roman" w:cs="Times New Roman"/>
      <w:sz w:val="24"/>
      <w:szCs w:val="24"/>
      <w:lang w:eastAsia="ru-RU"/>
    </w:rPr>
  </w:style>
  <w:style w:type="paragraph" w:styleId="a5">
    <w:name w:val="footer"/>
    <w:basedOn w:val="a"/>
    <w:link w:val="a6"/>
    <w:uiPriority w:val="99"/>
    <w:semiHidden/>
    <w:rsid w:val="00D227DE"/>
    <w:pPr>
      <w:tabs>
        <w:tab w:val="center" w:pos="4677"/>
        <w:tab w:val="right" w:pos="9355"/>
      </w:tabs>
    </w:pPr>
  </w:style>
  <w:style w:type="character" w:customStyle="1" w:styleId="a6">
    <w:name w:val="Нижній колонтитул Знак"/>
    <w:link w:val="a5"/>
    <w:uiPriority w:val="99"/>
    <w:semiHidden/>
    <w:locked/>
    <w:rsid w:val="00D227DE"/>
    <w:rPr>
      <w:rFonts w:ascii="Times New Roman" w:hAnsi="Times New Roman" w:cs="Times New Roman"/>
      <w:sz w:val="24"/>
      <w:szCs w:val="24"/>
      <w:lang w:eastAsia="ru-RU"/>
    </w:rPr>
  </w:style>
  <w:style w:type="table" w:styleId="a7">
    <w:name w:val="Table Grid"/>
    <w:basedOn w:val="a1"/>
    <w:uiPriority w:val="99"/>
    <w:rsid w:val="00B415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B41549"/>
    <w:pPr>
      <w:jc w:val="center"/>
    </w:pPr>
    <w:rPr>
      <w:sz w:val="28"/>
      <w:szCs w:val="20"/>
      <w:lang w:val="uk-UA"/>
    </w:rPr>
  </w:style>
  <w:style w:type="character" w:customStyle="1" w:styleId="22">
    <w:name w:val="Основний текст 2 Знак"/>
    <w:link w:val="21"/>
    <w:uiPriority w:val="99"/>
    <w:locked/>
    <w:rsid w:val="00B41549"/>
    <w:rPr>
      <w:rFonts w:ascii="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1114</Words>
  <Characters>636</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проєкт</vt:lpstr>
    </vt:vector>
  </TitlesOfParts>
  <Company>CtrlSoft</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Аминь</dc:creator>
  <cp:keywords/>
  <dc:description/>
  <cp:lastModifiedBy>User1</cp:lastModifiedBy>
  <cp:revision>5</cp:revision>
  <cp:lastPrinted>2023-12-20T12:44:00Z</cp:lastPrinted>
  <dcterms:created xsi:type="dcterms:W3CDTF">2023-12-18T07:23:00Z</dcterms:created>
  <dcterms:modified xsi:type="dcterms:W3CDTF">2025-12-22T08:04:00Z</dcterms:modified>
</cp:coreProperties>
</file>