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69" w:rsidRPr="00022F47" w:rsidRDefault="00755569" w:rsidP="008B6C67">
      <w:pPr>
        <w:ind w:firstLine="709"/>
        <w:jc w:val="both"/>
        <w:rPr>
          <w:rFonts w:ascii="Times New Roman" w:hAnsi="Times New Roman"/>
          <w:bCs/>
          <w:color w:val="FF0000"/>
          <w:sz w:val="24"/>
          <w:szCs w:val="24"/>
          <w:lang w:val="uk-UA"/>
        </w:rPr>
      </w:pPr>
    </w:p>
    <w:p w:rsidR="00755569" w:rsidRPr="00547C54" w:rsidRDefault="00755569" w:rsidP="00357FEF">
      <w:pPr>
        <w:ind w:firstLine="709"/>
        <w:jc w:val="right"/>
        <w:rPr>
          <w:rFonts w:ascii="Times New Roman" w:hAnsi="Times New Roman"/>
          <w:b/>
          <w:color w:val="FF0000"/>
          <w:sz w:val="28"/>
          <w:szCs w:val="28"/>
          <w:lang w:val="uk-UA"/>
        </w:rPr>
      </w:pPr>
      <w:r w:rsidRPr="000174A5">
        <w:rPr>
          <w:rFonts w:ascii="Times New Roman" w:hAnsi="Times New Roman"/>
          <w:bCs/>
          <w:sz w:val="25"/>
          <w:szCs w:val="25"/>
          <w:lang w:val="uk-UA"/>
        </w:rPr>
        <w:t>Додаток</w:t>
      </w:r>
    </w:p>
    <w:p w:rsidR="00755569" w:rsidRPr="000174A5" w:rsidRDefault="00755569" w:rsidP="009A783A">
      <w:pPr>
        <w:ind w:left="6521"/>
        <w:jc w:val="right"/>
        <w:rPr>
          <w:rFonts w:ascii="Times New Roman" w:hAnsi="Times New Roman"/>
          <w:bCs/>
          <w:sz w:val="25"/>
          <w:szCs w:val="25"/>
          <w:lang w:val="uk-UA"/>
        </w:rPr>
      </w:pPr>
      <w:r w:rsidRPr="000174A5">
        <w:rPr>
          <w:rFonts w:ascii="Times New Roman" w:hAnsi="Times New Roman"/>
          <w:bCs/>
          <w:sz w:val="25"/>
          <w:szCs w:val="25"/>
          <w:lang w:val="uk-UA"/>
        </w:rPr>
        <w:t>до Порядку</w:t>
      </w:r>
    </w:p>
    <w:p w:rsidR="00755569" w:rsidRPr="000174A5" w:rsidRDefault="00755569" w:rsidP="009A783A">
      <w:pPr>
        <w:ind w:left="6521"/>
        <w:rPr>
          <w:rFonts w:ascii="Times New Roman" w:hAnsi="Times New Roman"/>
          <w:bCs/>
          <w:sz w:val="25"/>
          <w:szCs w:val="25"/>
          <w:u w:val="single"/>
          <w:lang w:val="uk-UA"/>
        </w:rPr>
      </w:pPr>
    </w:p>
    <w:p w:rsidR="00755569" w:rsidRDefault="00755569" w:rsidP="000174A5">
      <w:pPr>
        <w:ind w:left="6237"/>
        <w:jc w:val="both"/>
        <w:rPr>
          <w:rFonts w:ascii="Times New Roman" w:hAnsi="Times New Roman"/>
          <w:bCs/>
          <w:sz w:val="25"/>
          <w:szCs w:val="25"/>
          <w:u w:val="single"/>
          <w:lang w:val="uk-UA"/>
        </w:rPr>
      </w:pPr>
      <w:r w:rsidRPr="000174A5">
        <w:rPr>
          <w:rFonts w:ascii="Times New Roman" w:hAnsi="Times New Roman"/>
          <w:bCs/>
          <w:sz w:val="25"/>
          <w:szCs w:val="25"/>
          <w:u w:val="single"/>
          <w:lang w:val="uk-UA"/>
        </w:rPr>
        <w:t>Краснокутська селищна рада Богодухівського району Харківської област</w:t>
      </w:r>
      <w:r>
        <w:rPr>
          <w:rFonts w:ascii="Times New Roman" w:hAnsi="Times New Roman"/>
          <w:bCs/>
          <w:sz w:val="25"/>
          <w:szCs w:val="25"/>
          <w:u w:val="single"/>
          <w:lang w:val="uk-UA"/>
        </w:rPr>
        <w:t>і</w:t>
      </w:r>
      <w:r w:rsidRPr="000174A5">
        <w:rPr>
          <w:rFonts w:ascii="Times New Roman" w:hAnsi="Times New Roman"/>
          <w:bCs/>
          <w:sz w:val="25"/>
          <w:szCs w:val="25"/>
          <w:lang w:val="uk-UA"/>
        </w:rPr>
        <w:t>________________</w:t>
      </w:r>
    </w:p>
    <w:p w:rsidR="00755569" w:rsidRDefault="00755569" w:rsidP="000174A5">
      <w:pPr>
        <w:ind w:left="6237"/>
        <w:jc w:val="both"/>
        <w:rPr>
          <w:rFonts w:ascii="Times New Roman" w:hAnsi="Times New Roman"/>
          <w:bCs/>
          <w:sz w:val="20"/>
          <w:szCs w:val="20"/>
          <w:lang w:val="uk-UA"/>
        </w:rPr>
      </w:pPr>
    </w:p>
    <w:p w:rsidR="00755569" w:rsidRPr="000174A5" w:rsidRDefault="00755569" w:rsidP="000174A5">
      <w:pPr>
        <w:ind w:left="6237"/>
        <w:jc w:val="both"/>
        <w:rPr>
          <w:rFonts w:ascii="Times New Roman" w:hAnsi="Times New Roman"/>
          <w:bCs/>
          <w:sz w:val="20"/>
          <w:szCs w:val="20"/>
          <w:lang w:val="uk-UA"/>
        </w:rPr>
      </w:pPr>
      <w:r w:rsidRPr="000174A5">
        <w:rPr>
          <w:rFonts w:ascii="Times New Roman" w:hAnsi="Times New Roman"/>
          <w:bCs/>
          <w:sz w:val="20"/>
          <w:szCs w:val="20"/>
          <w:lang w:val="uk-UA"/>
        </w:rPr>
        <w:t>(найменування органу місцевого самоврядування)</w:t>
      </w:r>
    </w:p>
    <w:p w:rsidR="00755569" w:rsidRPr="000174A5" w:rsidRDefault="00755569" w:rsidP="009A783A">
      <w:pPr>
        <w:tabs>
          <w:tab w:val="left" w:pos="6165"/>
        </w:tabs>
        <w:jc w:val="center"/>
        <w:rPr>
          <w:rFonts w:ascii="Times New Roman" w:hAnsi="Times New Roman"/>
          <w:sz w:val="25"/>
          <w:szCs w:val="25"/>
          <w:lang w:val="uk-UA"/>
        </w:rPr>
      </w:pPr>
      <w:r w:rsidRPr="000174A5">
        <w:rPr>
          <w:rFonts w:ascii="Times New Roman" w:hAnsi="Times New Roman"/>
          <w:sz w:val="25"/>
          <w:szCs w:val="25"/>
          <w:lang w:val="uk-UA"/>
        </w:rPr>
        <w:t>ЗАЯВА</w:t>
      </w:r>
    </w:p>
    <w:p w:rsidR="00755569" w:rsidRPr="000174A5" w:rsidRDefault="00755569" w:rsidP="009A783A">
      <w:pPr>
        <w:tabs>
          <w:tab w:val="left" w:pos="6165"/>
        </w:tabs>
        <w:jc w:val="center"/>
        <w:rPr>
          <w:rFonts w:ascii="Times New Roman" w:hAnsi="Times New Roman"/>
          <w:sz w:val="25"/>
          <w:szCs w:val="25"/>
          <w:lang w:val="uk-UA"/>
        </w:rPr>
      </w:pPr>
      <w:r w:rsidRPr="000174A5">
        <w:rPr>
          <w:rFonts w:ascii="Times New Roman" w:hAnsi="Times New Roman"/>
          <w:sz w:val="25"/>
          <w:szCs w:val="25"/>
          <w:lang w:val="uk-UA"/>
        </w:rPr>
        <w:t>про надання одноразової грошової допомоги протягом</w:t>
      </w:r>
    </w:p>
    <w:p w:rsidR="00755569" w:rsidRPr="000174A5" w:rsidRDefault="00755569" w:rsidP="009A783A">
      <w:pPr>
        <w:tabs>
          <w:tab w:val="left" w:pos="6165"/>
        </w:tabs>
        <w:jc w:val="center"/>
        <w:rPr>
          <w:rFonts w:ascii="Times New Roman" w:hAnsi="Times New Roman"/>
          <w:sz w:val="25"/>
          <w:szCs w:val="25"/>
          <w:lang w:val="uk-UA"/>
        </w:rPr>
      </w:pPr>
      <w:r w:rsidRPr="000174A5">
        <w:rPr>
          <w:rFonts w:ascii="Times New Roman" w:hAnsi="Times New Roman"/>
          <w:sz w:val="25"/>
          <w:szCs w:val="25"/>
          <w:lang w:val="uk-UA"/>
        </w:rPr>
        <w:t>опалювального сезону 2024/25 року на</w:t>
      </w:r>
    </w:p>
    <w:p w:rsidR="00755569" w:rsidRDefault="00755569" w:rsidP="009A783A">
      <w:pPr>
        <w:tabs>
          <w:tab w:val="left" w:pos="6165"/>
        </w:tabs>
        <w:jc w:val="center"/>
        <w:rPr>
          <w:rFonts w:ascii="Times New Roman" w:hAnsi="Times New Roman"/>
          <w:sz w:val="25"/>
          <w:szCs w:val="25"/>
          <w:lang w:val="uk-UA"/>
        </w:rPr>
      </w:pPr>
      <w:r w:rsidRPr="000174A5">
        <w:rPr>
          <w:rFonts w:ascii="Times New Roman" w:hAnsi="Times New Roman"/>
          <w:sz w:val="25"/>
          <w:szCs w:val="25"/>
          <w:lang w:val="uk-UA"/>
        </w:rPr>
        <w:t>придбання твердого пічного побутового палива</w:t>
      </w:r>
    </w:p>
    <w:p w:rsidR="00755569" w:rsidRPr="000174A5" w:rsidRDefault="00755569" w:rsidP="009A783A">
      <w:pPr>
        <w:tabs>
          <w:tab w:val="left" w:pos="6165"/>
        </w:tabs>
        <w:jc w:val="center"/>
        <w:rPr>
          <w:rFonts w:ascii="Times New Roman" w:hAnsi="Times New Roman"/>
          <w:sz w:val="25"/>
          <w:szCs w:val="25"/>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5"/>
        <w:gridCol w:w="5585"/>
      </w:tblGrid>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Прізвище, власне ім’я та по батькові (за наявності)</w:t>
            </w:r>
          </w:p>
        </w:tc>
        <w:tc>
          <w:tcPr>
            <w:tcW w:w="5585" w:type="dxa"/>
          </w:tcPr>
          <w:p w:rsidR="00755569" w:rsidRPr="00C1008F" w:rsidRDefault="00755569" w:rsidP="00C1008F">
            <w:pPr>
              <w:jc w:val="center"/>
              <w:rPr>
                <w:rFonts w:ascii="Times New Roman" w:hAnsi="Times New Roman"/>
                <w:sz w:val="25"/>
                <w:szCs w:val="25"/>
                <w:lang w:val="uk-UA"/>
              </w:rPr>
            </w:pPr>
          </w:p>
          <w:p w:rsidR="00755569" w:rsidRPr="00C1008F" w:rsidRDefault="00755569" w:rsidP="00C1008F">
            <w:pPr>
              <w:jc w:val="center"/>
              <w:rPr>
                <w:rFonts w:ascii="Times New Roman" w:hAnsi="Times New Roman"/>
                <w:sz w:val="25"/>
                <w:szCs w:val="25"/>
                <w:lang w:val="uk-UA"/>
              </w:rPr>
            </w:pPr>
          </w:p>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Дата народження</w:t>
            </w:r>
          </w:p>
        </w:tc>
        <w:tc>
          <w:tcPr>
            <w:tcW w:w="5585" w:type="dxa"/>
          </w:tcPr>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Члени домогосподарства (прізвище, власне ім’я та по батькові (за наявності), дата народження)</w:t>
            </w:r>
          </w:p>
        </w:tc>
        <w:tc>
          <w:tcPr>
            <w:tcW w:w="5585" w:type="dxa"/>
          </w:tcPr>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Задеклароване/зареєстроване/фактичне місце проживання (перебування)</w:t>
            </w:r>
          </w:p>
        </w:tc>
        <w:tc>
          <w:tcPr>
            <w:tcW w:w="5585" w:type="dxa"/>
          </w:tcPr>
          <w:p w:rsidR="00755569" w:rsidRPr="00C1008F" w:rsidRDefault="00755569" w:rsidP="00C1008F">
            <w:pPr>
              <w:jc w:val="center"/>
              <w:rPr>
                <w:rFonts w:ascii="Times New Roman" w:hAnsi="Times New Roman"/>
                <w:sz w:val="25"/>
                <w:szCs w:val="25"/>
                <w:lang w:val="uk-UA"/>
              </w:rPr>
            </w:pPr>
          </w:p>
          <w:p w:rsidR="00755569" w:rsidRPr="00C1008F" w:rsidRDefault="00755569" w:rsidP="00C1008F">
            <w:pPr>
              <w:jc w:val="center"/>
              <w:rPr>
                <w:rFonts w:ascii="Times New Roman" w:hAnsi="Times New Roman"/>
                <w:sz w:val="25"/>
                <w:szCs w:val="25"/>
                <w:lang w:val="uk-UA"/>
              </w:rPr>
            </w:pPr>
          </w:p>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c>
        <w:tc>
          <w:tcPr>
            <w:tcW w:w="5585" w:type="dxa"/>
          </w:tcPr>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Номер телефону, адреса електронної пошти</w:t>
            </w:r>
          </w:p>
        </w:tc>
        <w:tc>
          <w:tcPr>
            <w:tcW w:w="5585" w:type="dxa"/>
          </w:tcPr>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Банківські реквізити (у стандарті IBAN)</w:t>
            </w:r>
          </w:p>
        </w:tc>
        <w:tc>
          <w:tcPr>
            <w:tcW w:w="5585" w:type="dxa"/>
          </w:tcPr>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Fonts w:ascii="Times New Roman" w:hAnsi="Times New Roman"/>
                <w:sz w:val="25"/>
                <w:szCs w:val="25"/>
                <w:lang w:val="uk-UA"/>
              </w:rPr>
            </w:pPr>
            <w:r w:rsidRPr="00C1008F">
              <w:rPr>
                <w:rStyle w:val="2"/>
                <w:sz w:val="25"/>
                <w:szCs w:val="25"/>
                <w:lang w:val="uk-UA"/>
              </w:rPr>
              <w:t xml:space="preserve">Місцезнаходження домогосподарства (область, район, громада, населений пункт) </w:t>
            </w:r>
            <w:r w:rsidRPr="00C1008F">
              <w:rPr>
                <w:rStyle w:val="20"/>
                <w:sz w:val="25"/>
                <w:szCs w:val="25"/>
                <w:lang w:val="uk-UA"/>
              </w:rPr>
              <w:t>(для внутрішньо переміщених осіб)</w:t>
            </w:r>
          </w:p>
        </w:tc>
        <w:tc>
          <w:tcPr>
            <w:tcW w:w="5585" w:type="dxa"/>
          </w:tcPr>
          <w:p w:rsidR="00755569" w:rsidRPr="00C1008F" w:rsidRDefault="00755569" w:rsidP="00C1008F">
            <w:pPr>
              <w:jc w:val="center"/>
              <w:rPr>
                <w:rFonts w:ascii="Times New Roman" w:hAnsi="Times New Roman"/>
                <w:sz w:val="25"/>
                <w:szCs w:val="25"/>
                <w:lang w:val="uk-UA"/>
              </w:rPr>
            </w:pPr>
          </w:p>
        </w:tc>
      </w:tr>
      <w:tr w:rsidR="00755569" w:rsidRPr="00C1008F" w:rsidTr="00C1008F">
        <w:tc>
          <w:tcPr>
            <w:tcW w:w="5585" w:type="dxa"/>
          </w:tcPr>
          <w:p w:rsidR="00755569" w:rsidRPr="00C1008F" w:rsidRDefault="00755569" w:rsidP="009A783A">
            <w:pPr>
              <w:rPr>
                <w:rStyle w:val="2"/>
                <w:sz w:val="25"/>
                <w:szCs w:val="25"/>
                <w:lang w:val="uk-UA"/>
              </w:rPr>
            </w:pPr>
            <w:r w:rsidRPr="00C1008F">
              <w:rPr>
                <w:rStyle w:val="2"/>
                <w:sz w:val="25"/>
                <w:szCs w:val="25"/>
                <w:lang w:val="uk-UA"/>
              </w:rPr>
              <w:t xml:space="preserve">Кількість внутрішньо переміщених осіб, які проживають в домогосподарстві та отримують допомогу через державну систему соціального захисту населення України, за наявності (крім одержувача грошової допомоги на опалення) </w:t>
            </w:r>
            <w:r w:rsidRPr="00C1008F">
              <w:rPr>
                <w:rStyle w:val="20"/>
                <w:sz w:val="25"/>
                <w:szCs w:val="25"/>
                <w:lang w:val="uk-UA"/>
              </w:rPr>
              <w:t>(для внутрішньо переміщених осіб)</w:t>
            </w:r>
          </w:p>
        </w:tc>
        <w:tc>
          <w:tcPr>
            <w:tcW w:w="5585" w:type="dxa"/>
          </w:tcPr>
          <w:p w:rsidR="00755569" w:rsidRPr="00C1008F" w:rsidRDefault="00755569" w:rsidP="00C1008F">
            <w:pPr>
              <w:jc w:val="center"/>
              <w:rPr>
                <w:rFonts w:ascii="Times New Roman" w:hAnsi="Times New Roman"/>
                <w:sz w:val="25"/>
                <w:szCs w:val="25"/>
                <w:lang w:val="uk-UA"/>
              </w:rPr>
            </w:pPr>
          </w:p>
        </w:tc>
      </w:tr>
    </w:tbl>
    <w:p w:rsidR="00755569" w:rsidRDefault="00755569" w:rsidP="009A783A">
      <w:pPr>
        <w:spacing w:after="56"/>
        <w:ind w:firstLine="600"/>
        <w:jc w:val="both"/>
        <w:rPr>
          <w:rFonts w:ascii="Times New Roman" w:hAnsi="Times New Roman"/>
          <w:color w:val="000000"/>
          <w:sz w:val="25"/>
          <w:szCs w:val="25"/>
          <w:lang w:val="uk-UA" w:eastAsia="ru-RU"/>
        </w:rPr>
      </w:pPr>
    </w:p>
    <w:p w:rsidR="00755569" w:rsidRPr="000174A5" w:rsidRDefault="00755569" w:rsidP="009A783A">
      <w:pPr>
        <w:spacing w:after="56"/>
        <w:ind w:firstLine="600"/>
        <w:jc w:val="both"/>
        <w:rPr>
          <w:rFonts w:ascii="Times New Roman" w:hAnsi="Times New Roman"/>
          <w:sz w:val="25"/>
          <w:szCs w:val="25"/>
          <w:lang w:val="uk-UA"/>
        </w:rPr>
      </w:pPr>
      <w:r w:rsidRPr="000174A5">
        <w:rPr>
          <w:rFonts w:ascii="Times New Roman" w:hAnsi="Times New Roman"/>
          <w:color w:val="000000"/>
          <w:sz w:val="25"/>
          <w:szCs w:val="25"/>
          <w:lang w:val="uk-UA" w:eastAsia="ru-RU"/>
        </w:rPr>
        <w:t xml:space="preserve">Прошу надати мені одноразову грошову допомогу для придбання твердого пічного побутового палива. Про прийняття рішення прошу повідомити в письмовій/електронній формі або засобами телефонного зв’язку </w:t>
      </w:r>
      <w:r w:rsidRPr="000174A5">
        <w:rPr>
          <w:rStyle w:val="20"/>
          <w:sz w:val="25"/>
          <w:szCs w:val="25"/>
          <w:lang w:val="uk-UA"/>
        </w:rPr>
        <w:t>(необхідне підкреслити).</w:t>
      </w:r>
    </w:p>
    <w:p w:rsidR="00755569" w:rsidRPr="000174A5" w:rsidRDefault="00755569" w:rsidP="009A783A">
      <w:pPr>
        <w:spacing w:after="64" w:line="326" w:lineRule="exact"/>
        <w:ind w:firstLine="600"/>
        <w:jc w:val="both"/>
        <w:rPr>
          <w:rFonts w:ascii="Times New Roman" w:hAnsi="Times New Roman"/>
          <w:sz w:val="25"/>
          <w:szCs w:val="25"/>
          <w:lang w:val="uk-UA"/>
        </w:rPr>
      </w:pPr>
      <w:r w:rsidRPr="000174A5">
        <w:rPr>
          <w:rFonts w:ascii="Times New Roman" w:hAnsi="Times New Roman"/>
          <w:color w:val="000000"/>
          <w:sz w:val="25"/>
          <w:szCs w:val="25"/>
          <w:lang w:val="uk-UA" w:eastAsia="ru-RU"/>
        </w:rPr>
        <w:t>Я заявляю, що всі зазначені дані є правдивими та жодна інформація не була прихована.</w:t>
      </w:r>
    </w:p>
    <w:p w:rsidR="00755569" w:rsidRDefault="00755569" w:rsidP="000174A5">
      <w:pPr>
        <w:ind w:firstLine="600"/>
        <w:jc w:val="both"/>
        <w:rPr>
          <w:rFonts w:ascii="Times New Roman" w:hAnsi="Times New Roman"/>
          <w:color w:val="000000"/>
          <w:sz w:val="25"/>
          <w:szCs w:val="25"/>
          <w:lang w:val="uk-UA" w:eastAsia="ru-RU"/>
        </w:rPr>
      </w:pPr>
      <w:r w:rsidRPr="000174A5">
        <w:rPr>
          <w:rFonts w:ascii="Times New Roman" w:hAnsi="Times New Roman"/>
          <w:color w:val="000000"/>
          <w:sz w:val="25"/>
          <w:szCs w:val="25"/>
          <w:lang w:val="uk-UA" w:eastAsia="ru-RU"/>
        </w:rPr>
        <w:t>Своїм підписом засвідчую, що є можливість опалення житлового будинку, житлового приміщення (житлово</w:t>
      </w:r>
      <w:r>
        <w:rPr>
          <w:rFonts w:ascii="Times New Roman" w:hAnsi="Times New Roman"/>
          <w:color w:val="000000"/>
          <w:sz w:val="25"/>
          <w:szCs w:val="25"/>
          <w:lang w:val="uk-UA" w:eastAsia="ru-RU"/>
        </w:rPr>
        <w:t>ї</w:t>
      </w:r>
      <w:r w:rsidRPr="000174A5">
        <w:rPr>
          <w:rFonts w:ascii="Times New Roman" w:hAnsi="Times New Roman"/>
          <w:color w:val="000000"/>
          <w:sz w:val="25"/>
          <w:szCs w:val="25"/>
          <w:lang w:val="uk-UA" w:eastAsia="ru-RU"/>
        </w:rPr>
        <w:t xml:space="preserve"> кімнати) твердим пічним побутовим паливом, а також що мною та іншими членами домогосподарства не було отримано будь-яку ін</w:t>
      </w:r>
      <w:r>
        <w:rPr>
          <w:rStyle w:val="2"/>
          <w:sz w:val="25"/>
          <w:szCs w:val="25"/>
          <w:lang w:val="uk-UA"/>
        </w:rPr>
        <w:t>шу</w:t>
      </w:r>
      <w:r w:rsidRPr="000174A5">
        <w:rPr>
          <w:rFonts w:ascii="Times New Roman" w:hAnsi="Times New Roman"/>
          <w:color w:val="000000"/>
          <w:sz w:val="25"/>
          <w:szCs w:val="25"/>
          <w:lang w:val="uk-UA" w:eastAsia="ru-RU"/>
        </w:rPr>
        <w:t>допомогу (в натуральній чи грошовій формі) на придбання твердого пічного побутового палива, крім допомоги з державного або місцевого бюджетів.</w:t>
      </w:r>
    </w:p>
    <w:p w:rsidR="00755569" w:rsidRDefault="00755569" w:rsidP="000174A5">
      <w:pPr>
        <w:jc w:val="both"/>
        <w:rPr>
          <w:rFonts w:ascii="Times New Roman" w:hAnsi="Times New Roman"/>
          <w:color w:val="000000"/>
          <w:sz w:val="25"/>
          <w:szCs w:val="25"/>
          <w:lang w:val="uk-UA" w:eastAsia="ru-RU"/>
        </w:rPr>
      </w:pPr>
    </w:p>
    <w:p w:rsidR="00755569" w:rsidRDefault="00755569" w:rsidP="000174A5">
      <w:pPr>
        <w:jc w:val="both"/>
        <w:rPr>
          <w:rFonts w:ascii="Times New Roman" w:hAnsi="Times New Roman"/>
          <w:color w:val="000000"/>
          <w:sz w:val="25"/>
          <w:szCs w:val="25"/>
          <w:lang w:val="uk-UA" w:eastAsia="ru-RU"/>
        </w:rPr>
      </w:pPr>
      <w:r>
        <w:rPr>
          <w:rFonts w:ascii="Times New Roman" w:hAnsi="Times New Roman"/>
          <w:color w:val="000000"/>
          <w:sz w:val="25"/>
          <w:szCs w:val="25"/>
          <w:lang w:val="uk-UA" w:eastAsia="ru-RU"/>
        </w:rPr>
        <w:t xml:space="preserve">____ _____________ 20__ р. </w:t>
      </w:r>
    </w:p>
    <w:p w:rsidR="00755569" w:rsidRDefault="00755569">
      <w:pPr>
        <w:rPr>
          <w:rFonts w:ascii="Times New Roman" w:hAnsi="Times New Roman"/>
          <w:color w:val="000000"/>
          <w:sz w:val="25"/>
          <w:szCs w:val="25"/>
          <w:lang w:val="uk-UA" w:eastAsia="ru-RU"/>
        </w:rPr>
      </w:pPr>
    </w:p>
    <w:p w:rsidR="00755569" w:rsidRPr="000174A5" w:rsidRDefault="00755569">
      <w:pPr>
        <w:rPr>
          <w:rFonts w:ascii="Times New Roman" w:hAnsi="Times New Roman"/>
          <w:color w:val="000000"/>
          <w:sz w:val="25"/>
          <w:szCs w:val="25"/>
          <w:lang w:val="uk-UA" w:eastAsia="ru-RU"/>
        </w:rPr>
      </w:pPr>
      <w:r>
        <w:rPr>
          <w:rFonts w:ascii="Times New Roman" w:hAnsi="Times New Roman"/>
          <w:color w:val="000000"/>
          <w:sz w:val="25"/>
          <w:szCs w:val="25"/>
          <w:lang w:val="uk-UA" w:eastAsia="ru-RU"/>
        </w:rPr>
        <w:t>______________________                                                  _________________________________________</w:t>
      </w:r>
    </w:p>
    <w:p w:rsidR="00755569" w:rsidRDefault="00755569" w:rsidP="000174A5">
      <w:pPr>
        <w:jc w:val="both"/>
        <w:rPr>
          <w:rFonts w:ascii="Times New Roman" w:hAnsi="Times New Roman"/>
          <w:color w:val="000000"/>
          <w:sz w:val="25"/>
          <w:szCs w:val="25"/>
          <w:lang w:val="uk-UA" w:eastAsia="ru-RU"/>
        </w:rPr>
      </w:pPr>
      <w:r>
        <w:rPr>
          <w:rFonts w:ascii="Times New Roman" w:hAnsi="Times New Roman"/>
          <w:color w:val="000000"/>
          <w:sz w:val="25"/>
          <w:szCs w:val="25"/>
          <w:lang w:val="uk-UA" w:eastAsia="ru-RU"/>
        </w:rPr>
        <w:t xml:space="preserve">                (підпис)                                                                                  (власне ім’я та прізвище)</w:t>
      </w:r>
    </w:p>
    <w:p w:rsidR="00755569" w:rsidRPr="009A783A" w:rsidRDefault="00755569" w:rsidP="000174A5">
      <w:pPr>
        <w:jc w:val="both"/>
        <w:rPr>
          <w:sz w:val="2"/>
          <w:szCs w:val="2"/>
          <w:lang w:val="uk-UA"/>
        </w:rPr>
        <w:sectPr w:rsidR="00755569" w:rsidRPr="009A783A" w:rsidSect="00022F47">
          <w:pgSz w:w="11900" w:h="16840"/>
          <w:pgMar w:top="142" w:right="360" w:bottom="0" w:left="360" w:header="0" w:footer="3" w:gutter="0"/>
          <w:cols w:space="720"/>
          <w:noEndnote/>
          <w:docGrid w:linePitch="360"/>
        </w:sectPr>
      </w:pPr>
    </w:p>
    <w:p w:rsidR="00755569" w:rsidRPr="008B6C67" w:rsidRDefault="00755569" w:rsidP="008B6C67">
      <w:pPr>
        <w:tabs>
          <w:tab w:val="left" w:pos="7170"/>
        </w:tabs>
        <w:rPr>
          <w:rFonts w:ascii="Times New Roman" w:hAnsi="Times New Roman"/>
          <w:sz w:val="26"/>
          <w:szCs w:val="26"/>
          <w:lang w:val="uk-UA"/>
        </w:rPr>
      </w:pPr>
    </w:p>
    <w:sectPr w:rsidR="00755569" w:rsidRPr="008B6C67" w:rsidSect="005B5AA7">
      <w:pgSz w:w="11906" w:h="16838"/>
      <w:pgMar w:top="568"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03533"/>
    <w:multiLevelType w:val="hybridMultilevel"/>
    <w:tmpl w:val="8DE656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3AE0"/>
    <w:rsid w:val="000138DA"/>
    <w:rsid w:val="000174A5"/>
    <w:rsid w:val="00022F47"/>
    <w:rsid w:val="000241CF"/>
    <w:rsid w:val="00026097"/>
    <w:rsid w:val="00102A4E"/>
    <w:rsid w:val="00103CDC"/>
    <w:rsid w:val="00145A15"/>
    <w:rsid w:val="00145B97"/>
    <w:rsid w:val="0015428E"/>
    <w:rsid w:val="001827E7"/>
    <w:rsid w:val="001C59E0"/>
    <w:rsid w:val="001E28F9"/>
    <w:rsid w:val="001E2DD6"/>
    <w:rsid w:val="00233AE0"/>
    <w:rsid w:val="0026556F"/>
    <w:rsid w:val="00290394"/>
    <w:rsid w:val="002B1BB0"/>
    <w:rsid w:val="002C479D"/>
    <w:rsid w:val="002E572C"/>
    <w:rsid w:val="002F0779"/>
    <w:rsid w:val="003124B5"/>
    <w:rsid w:val="00312977"/>
    <w:rsid w:val="00313898"/>
    <w:rsid w:val="00357FEF"/>
    <w:rsid w:val="0037225C"/>
    <w:rsid w:val="00380FE1"/>
    <w:rsid w:val="003822B8"/>
    <w:rsid w:val="003A19C9"/>
    <w:rsid w:val="004B4327"/>
    <w:rsid w:val="00501ECC"/>
    <w:rsid w:val="00505741"/>
    <w:rsid w:val="00510DF5"/>
    <w:rsid w:val="00513DD8"/>
    <w:rsid w:val="00522D9A"/>
    <w:rsid w:val="005237A4"/>
    <w:rsid w:val="00547C54"/>
    <w:rsid w:val="00567161"/>
    <w:rsid w:val="005B5AA7"/>
    <w:rsid w:val="0061555F"/>
    <w:rsid w:val="00705D99"/>
    <w:rsid w:val="00733F9A"/>
    <w:rsid w:val="00755569"/>
    <w:rsid w:val="007903E7"/>
    <w:rsid w:val="00792415"/>
    <w:rsid w:val="007929FF"/>
    <w:rsid w:val="007972AC"/>
    <w:rsid w:val="007B2FD6"/>
    <w:rsid w:val="007C05E1"/>
    <w:rsid w:val="007D2F74"/>
    <w:rsid w:val="007E19F0"/>
    <w:rsid w:val="00804DAC"/>
    <w:rsid w:val="00830DDC"/>
    <w:rsid w:val="00895E50"/>
    <w:rsid w:val="008A3496"/>
    <w:rsid w:val="008B6C67"/>
    <w:rsid w:val="008D19FF"/>
    <w:rsid w:val="008E02E7"/>
    <w:rsid w:val="0090371C"/>
    <w:rsid w:val="009420D8"/>
    <w:rsid w:val="009422DF"/>
    <w:rsid w:val="00954849"/>
    <w:rsid w:val="00974333"/>
    <w:rsid w:val="009A783A"/>
    <w:rsid w:val="009B3BAE"/>
    <w:rsid w:val="009B4720"/>
    <w:rsid w:val="009C0421"/>
    <w:rsid w:val="009D662E"/>
    <w:rsid w:val="009D7B06"/>
    <w:rsid w:val="00A409E7"/>
    <w:rsid w:val="00A71058"/>
    <w:rsid w:val="00A92FCB"/>
    <w:rsid w:val="00AA53DE"/>
    <w:rsid w:val="00AE1715"/>
    <w:rsid w:val="00B23BA1"/>
    <w:rsid w:val="00B32D05"/>
    <w:rsid w:val="00B87620"/>
    <w:rsid w:val="00BB1580"/>
    <w:rsid w:val="00BB2EEB"/>
    <w:rsid w:val="00BC2BF1"/>
    <w:rsid w:val="00BF1605"/>
    <w:rsid w:val="00C048FB"/>
    <w:rsid w:val="00C1008F"/>
    <w:rsid w:val="00C36CCE"/>
    <w:rsid w:val="00CE0291"/>
    <w:rsid w:val="00DA2242"/>
    <w:rsid w:val="00DA3FB8"/>
    <w:rsid w:val="00DC35DC"/>
    <w:rsid w:val="00E12434"/>
    <w:rsid w:val="00E5541A"/>
    <w:rsid w:val="00E82C89"/>
    <w:rsid w:val="00EB0101"/>
    <w:rsid w:val="00EE2507"/>
    <w:rsid w:val="00F51D51"/>
    <w:rsid w:val="00F7594B"/>
    <w:rsid w:val="00F840F8"/>
    <w:rsid w:val="00FA5B68"/>
    <w:rsid w:val="00FE35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DE"/>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2FD6"/>
    <w:pPr>
      <w:ind w:left="720"/>
      <w:contextualSpacing/>
    </w:pPr>
  </w:style>
  <w:style w:type="character" w:customStyle="1" w:styleId="a">
    <w:name w:val="Колонтитул_"/>
    <w:basedOn w:val="DefaultParagraphFont"/>
    <w:link w:val="a0"/>
    <w:uiPriority w:val="99"/>
    <w:locked/>
    <w:rsid w:val="009A783A"/>
    <w:rPr>
      <w:rFonts w:ascii="Times New Roman" w:hAnsi="Times New Roman" w:cs="Times New Roman"/>
      <w:sz w:val="28"/>
      <w:szCs w:val="28"/>
      <w:shd w:val="clear" w:color="auto" w:fill="FFFFFF"/>
    </w:rPr>
  </w:style>
  <w:style w:type="character" w:customStyle="1" w:styleId="3">
    <w:name w:val="Основной текст (3)_"/>
    <w:basedOn w:val="DefaultParagraphFont"/>
    <w:link w:val="30"/>
    <w:uiPriority w:val="99"/>
    <w:locked/>
    <w:rsid w:val="009A783A"/>
    <w:rPr>
      <w:rFonts w:ascii="Times New Roman" w:hAnsi="Times New Roman" w:cs="Times New Roman"/>
      <w:b/>
      <w:bCs/>
      <w:sz w:val="18"/>
      <w:szCs w:val="18"/>
      <w:shd w:val="clear" w:color="auto" w:fill="FFFFFF"/>
    </w:rPr>
  </w:style>
  <w:style w:type="character" w:customStyle="1" w:styleId="a1">
    <w:name w:val="Подпись к таблице"/>
    <w:basedOn w:val="DefaultParagraphFont"/>
    <w:uiPriority w:val="99"/>
    <w:rsid w:val="009A783A"/>
    <w:rPr>
      <w:rFonts w:ascii="Times New Roman" w:hAnsi="Times New Roman" w:cs="Times New Roman"/>
      <w:color w:val="000000"/>
      <w:spacing w:val="0"/>
      <w:w w:val="100"/>
      <w:position w:val="0"/>
      <w:sz w:val="28"/>
      <w:szCs w:val="28"/>
      <w:u w:val="single"/>
      <w:lang w:val="ru-RU" w:eastAsia="ru-RU"/>
    </w:rPr>
  </w:style>
  <w:style w:type="character" w:customStyle="1" w:styleId="2">
    <w:name w:val="Основной текст (2)"/>
    <w:basedOn w:val="DefaultParagraphFont"/>
    <w:uiPriority w:val="99"/>
    <w:rsid w:val="009A783A"/>
    <w:rPr>
      <w:rFonts w:ascii="Times New Roman" w:hAnsi="Times New Roman" w:cs="Times New Roman"/>
      <w:color w:val="000000"/>
      <w:spacing w:val="0"/>
      <w:w w:val="100"/>
      <w:position w:val="0"/>
      <w:sz w:val="28"/>
      <w:szCs w:val="28"/>
      <w:u w:val="none"/>
      <w:lang w:val="ru-RU" w:eastAsia="ru-RU"/>
    </w:rPr>
  </w:style>
  <w:style w:type="character" w:customStyle="1" w:styleId="20">
    <w:name w:val="Основной текст (2) + Курсив"/>
    <w:basedOn w:val="DefaultParagraphFont"/>
    <w:uiPriority w:val="99"/>
    <w:rsid w:val="009A783A"/>
    <w:rPr>
      <w:rFonts w:ascii="Times New Roman" w:hAnsi="Times New Roman" w:cs="Times New Roman"/>
      <w:i/>
      <w:iCs/>
      <w:color w:val="000000"/>
      <w:spacing w:val="0"/>
      <w:w w:val="100"/>
      <w:position w:val="0"/>
      <w:sz w:val="28"/>
      <w:szCs w:val="28"/>
      <w:u w:val="none"/>
      <w:lang w:val="ru-RU" w:eastAsia="ru-RU"/>
    </w:rPr>
  </w:style>
  <w:style w:type="character" w:customStyle="1" w:styleId="1">
    <w:name w:val="Заголовок №1_"/>
    <w:basedOn w:val="DefaultParagraphFont"/>
    <w:link w:val="10"/>
    <w:uiPriority w:val="99"/>
    <w:locked/>
    <w:rsid w:val="009A783A"/>
    <w:rPr>
      <w:rFonts w:ascii="Times New Roman" w:hAnsi="Times New Roman" w:cs="Times New Roman"/>
      <w:sz w:val="28"/>
      <w:szCs w:val="28"/>
      <w:shd w:val="clear" w:color="auto" w:fill="FFFFFF"/>
    </w:rPr>
  </w:style>
  <w:style w:type="paragraph" w:customStyle="1" w:styleId="a0">
    <w:name w:val="Колонтитул"/>
    <w:basedOn w:val="Normal"/>
    <w:link w:val="a"/>
    <w:uiPriority w:val="99"/>
    <w:rsid w:val="009A783A"/>
    <w:pPr>
      <w:widowControl w:val="0"/>
      <w:shd w:val="clear" w:color="auto" w:fill="FFFFFF"/>
      <w:spacing w:line="240" w:lineRule="atLeast"/>
    </w:pPr>
    <w:rPr>
      <w:rFonts w:ascii="Times New Roman" w:eastAsia="Times New Roman" w:hAnsi="Times New Roman"/>
      <w:sz w:val="28"/>
      <w:szCs w:val="28"/>
    </w:rPr>
  </w:style>
  <w:style w:type="paragraph" w:customStyle="1" w:styleId="30">
    <w:name w:val="Основной текст (3)"/>
    <w:basedOn w:val="Normal"/>
    <w:link w:val="3"/>
    <w:uiPriority w:val="99"/>
    <w:rsid w:val="009A783A"/>
    <w:pPr>
      <w:widowControl w:val="0"/>
      <w:shd w:val="clear" w:color="auto" w:fill="FFFFFF"/>
      <w:spacing w:before="540" w:after="540" w:line="240" w:lineRule="atLeast"/>
      <w:jc w:val="right"/>
    </w:pPr>
    <w:rPr>
      <w:rFonts w:ascii="Times New Roman" w:eastAsia="Times New Roman" w:hAnsi="Times New Roman"/>
      <w:b/>
      <w:bCs/>
      <w:sz w:val="18"/>
      <w:szCs w:val="18"/>
    </w:rPr>
  </w:style>
  <w:style w:type="paragraph" w:customStyle="1" w:styleId="10">
    <w:name w:val="Заголовок №1"/>
    <w:basedOn w:val="Normal"/>
    <w:link w:val="1"/>
    <w:uiPriority w:val="99"/>
    <w:rsid w:val="009A783A"/>
    <w:pPr>
      <w:widowControl w:val="0"/>
      <w:shd w:val="clear" w:color="auto" w:fill="FFFFFF"/>
      <w:spacing w:before="540" w:after="960" w:line="240" w:lineRule="atLeast"/>
      <w:jc w:val="both"/>
      <w:outlineLvl w:val="0"/>
    </w:pPr>
    <w:rPr>
      <w:rFonts w:ascii="Times New Roman" w:eastAsia="Times New Roman" w:hAnsi="Times New Roman"/>
      <w:sz w:val="28"/>
      <w:szCs w:val="28"/>
    </w:rPr>
  </w:style>
  <w:style w:type="table" w:styleId="TableGrid">
    <w:name w:val="Table Grid"/>
    <w:basedOn w:val="TableNormal"/>
    <w:uiPriority w:val="99"/>
    <w:rsid w:val="009A78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B6C67"/>
    <w:rPr>
      <w:rFonts w:cs="Times New Roman"/>
      <w:color w:val="0563C1"/>
      <w:u w:val="single"/>
    </w:rPr>
  </w:style>
  <w:style w:type="character" w:customStyle="1" w:styleId="UnresolvedMention">
    <w:name w:val="Unresolved Mention"/>
    <w:basedOn w:val="DefaultParagraphFont"/>
    <w:uiPriority w:val="99"/>
    <w:semiHidden/>
    <w:rsid w:val="008B6C67"/>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2</Pages>
  <Words>344</Words>
  <Characters>1966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Kwitka</dc:creator>
  <cp:keywords/>
  <dc:description/>
  <cp:lastModifiedBy>Зоя</cp:lastModifiedBy>
  <cp:revision>7</cp:revision>
  <cp:lastPrinted>2024-09-06T13:15:00Z</cp:lastPrinted>
  <dcterms:created xsi:type="dcterms:W3CDTF">2024-09-04T13:43:00Z</dcterms:created>
  <dcterms:modified xsi:type="dcterms:W3CDTF">2024-09-07T09:37:00Z</dcterms:modified>
</cp:coreProperties>
</file>